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6571D7" w:rsidRPr="003C791D" w:rsidP="006571D7">
      <w:pPr>
        <w:tabs>
          <w:tab w:val="left" w:pos="426"/>
          <w:tab w:val="left" w:pos="993"/>
        </w:tabs>
        <w:jc w:val="both"/>
        <w:rPr>
          <w:sz w:val="22"/>
          <w:szCs w:val="22"/>
        </w:rPr>
      </w:pPr>
      <w:r w:rsidRPr="003C791D">
        <w:rPr>
          <w:sz w:val="22"/>
          <w:szCs w:val="22"/>
        </w:rPr>
        <w:t>РЕПУБЛИКА СРБИЈА</w:t>
      </w:r>
    </w:p>
    <w:p w:rsidR="006571D7" w:rsidRPr="003C791D" w:rsidP="006571D7">
      <w:pPr>
        <w:jc w:val="both"/>
        <w:rPr>
          <w:sz w:val="22"/>
          <w:szCs w:val="22"/>
        </w:rPr>
      </w:pPr>
      <w:r w:rsidRPr="003C791D">
        <w:rPr>
          <w:sz w:val="22"/>
          <w:szCs w:val="22"/>
        </w:rPr>
        <w:t>НАРОДНА СКУПШТИНА</w:t>
      </w:r>
    </w:p>
    <w:p w:rsidR="006571D7" w:rsidRPr="003C791D" w:rsidP="006571D7">
      <w:pPr>
        <w:jc w:val="both"/>
        <w:rPr>
          <w:sz w:val="22"/>
          <w:szCs w:val="22"/>
        </w:rPr>
      </w:pPr>
      <w:r w:rsidRPr="003C791D">
        <w:rPr>
          <w:sz w:val="22"/>
          <w:szCs w:val="22"/>
        </w:rPr>
        <w:t>Одбор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за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образовање</w:t>
      </w:r>
      <w:r w:rsidRPr="003C791D">
        <w:rPr>
          <w:sz w:val="22"/>
          <w:szCs w:val="22"/>
        </w:rPr>
        <w:t xml:space="preserve">, </w:t>
      </w:r>
      <w:r w:rsidRPr="003C791D">
        <w:rPr>
          <w:sz w:val="22"/>
          <w:szCs w:val="22"/>
        </w:rPr>
        <w:t>науку</w:t>
      </w:r>
      <w:r w:rsidRPr="003C791D">
        <w:rPr>
          <w:sz w:val="22"/>
          <w:szCs w:val="22"/>
        </w:rPr>
        <w:t xml:space="preserve">, </w:t>
      </w:r>
    </w:p>
    <w:p w:rsidR="006571D7" w:rsidRPr="003C791D" w:rsidP="006571D7">
      <w:pPr>
        <w:jc w:val="both"/>
        <w:rPr>
          <w:sz w:val="22"/>
          <w:szCs w:val="22"/>
        </w:rPr>
      </w:pPr>
      <w:r w:rsidRPr="003C791D">
        <w:rPr>
          <w:sz w:val="22"/>
          <w:szCs w:val="22"/>
        </w:rPr>
        <w:t>технолошки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развој</w:t>
      </w:r>
      <w:r w:rsidRPr="003C791D">
        <w:rPr>
          <w:sz w:val="22"/>
          <w:szCs w:val="22"/>
        </w:rPr>
        <w:t xml:space="preserve"> и </w:t>
      </w:r>
      <w:r w:rsidRPr="003C791D">
        <w:rPr>
          <w:sz w:val="22"/>
          <w:szCs w:val="22"/>
        </w:rPr>
        <w:t>информатичко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друштво</w:t>
      </w:r>
    </w:p>
    <w:p w:rsidR="006571D7" w:rsidRPr="003C791D" w:rsidP="006571D7">
      <w:pPr>
        <w:rPr>
          <w:sz w:val="22"/>
          <w:szCs w:val="22"/>
        </w:rPr>
      </w:pPr>
      <w:r w:rsidRPr="003C791D">
        <w:rPr>
          <w:sz w:val="22"/>
          <w:szCs w:val="22"/>
        </w:rPr>
        <w:t>1</w:t>
      </w:r>
      <w:r w:rsidRPr="003C791D">
        <w:rPr>
          <w:sz w:val="22"/>
          <w:szCs w:val="22"/>
        </w:rPr>
        <w:t>4</w:t>
      </w:r>
      <w:r w:rsidRPr="003C791D">
        <w:rPr>
          <w:sz w:val="22"/>
          <w:szCs w:val="22"/>
          <w:lang w:val="sr-Cyrl-CS"/>
        </w:rPr>
        <w:t xml:space="preserve"> Број </w:t>
      </w:r>
      <w:r w:rsidRPr="003C791D">
        <w:rPr>
          <w:sz w:val="22"/>
          <w:szCs w:val="22"/>
        </w:rPr>
        <w:t xml:space="preserve">: </w:t>
      </w:r>
      <w:r w:rsidRPr="003C791D">
        <w:rPr>
          <w:sz w:val="22"/>
          <w:szCs w:val="22"/>
          <w:lang w:val="sr-Cyrl-CS"/>
        </w:rPr>
        <w:t>06-2/410</w:t>
      </w:r>
      <w:r w:rsidRPr="003C791D">
        <w:rPr>
          <w:sz w:val="22"/>
          <w:szCs w:val="22"/>
        </w:rPr>
        <w:t>-15</w:t>
      </w:r>
      <w:bookmarkStart w:id="0" w:name="_GoBack"/>
      <w:bookmarkEnd w:id="0"/>
    </w:p>
    <w:p w:rsidR="006571D7" w:rsidRPr="003C791D" w:rsidP="006571D7">
      <w:pPr>
        <w:rPr>
          <w:sz w:val="22"/>
          <w:szCs w:val="22"/>
          <w:lang w:val="sr-Cyrl-CS"/>
        </w:rPr>
      </w:pPr>
      <w:r w:rsidRPr="003C791D">
        <w:rPr>
          <w:sz w:val="22"/>
          <w:szCs w:val="22"/>
        </w:rPr>
        <w:t>19</w:t>
      </w:r>
      <w:r w:rsidRPr="003C791D">
        <w:rPr>
          <w:sz w:val="22"/>
          <w:szCs w:val="22"/>
        </w:rPr>
        <w:t xml:space="preserve">. </w:t>
      </w:r>
      <w:r w:rsidRPr="003C791D">
        <w:rPr>
          <w:sz w:val="22"/>
          <w:szCs w:val="22"/>
        </w:rPr>
        <w:t xml:space="preserve">октобар </w:t>
      </w:r>
      <w:r w:rsidRPr="003C791D">
        <w:rPr>
          <w:sz w:val="22"/>
          <w:szCs w:val="22"/>
          <w:lang w:val="sr-Cyrl-CS"/>
        </w:rPr>
        <w:t>20</w:t>
      </w:r>
      <w:r w:rsidRPr="003C791D">
        <w:rPr>
          <w:sz w:val="22"/>
          <w:szCs w:val="22"/>
        </w:rPr>
        <w:t>1</w:t>
      </w:r>
      <w:r w:rsidRPr="003C791D">
        <w:rPr>
          <w:sz w:val="22"/>
          <w:szCs w:val="22"/>
        </w:rPr>
        <w:t>5</w:t>
      </w:r>
      <w:r w:rsidRPr="003C791D">
        <w:rPr>
          <w:sz w:val="22"/>
          <w:szCs w:val="22"/>
          <w:lang w:val="sr-Cyrl-CS"/>
        </w:rPr>
        <w:t>. године</w:t>
      </w:r>
    </w:p>
    <w:p w:rsidR="006571D7" w:rsidRPr="003C791D" w:rsidP="006571D7">
      <w:pPr>
        <w:rPr>
          <w:sz w:val="22"/>
          <w:szCs w:val="22"/>
          <w:lang w:val="sr-Cyrl-CS"/>
        </w:rPr>
      </w:pPr>
      <w:r w:rsidRPr="003C791D">
        <w:rPr>
          <w:sz w:val="22"/>
          <w:szCs w:val="22"/>
          <w:lang w:val="sr-Cyrl-CS"/>
        </w:rPr>
        <w:t>Б е о г р а д</w:t>
      </w:r>
    </w:p>
    <w:p w:rsidR="006571D7" w:rsidRPr="003C791D" w:rsidP="006571D7">
      <w:pPr>
        <w:rPr>
          <w:sz w:val="22"/>
          <w:szCs w:val="22"/>
          <w:lang w:val="sr-Cyrl-CS"/>
        </w:rPr>
      </w:pPr>
    </w:p>
    <w:p w:rsidR="006571D7" w:rsidRPr="003C791D" w:rsidP="006571D7">
      <w:pPr>
        <w:jc w:val="both"/>
        <w:rPr>
          <w:sz w:val="22"/>
          <w:szCs w:val="22"/>
        </w:rPr>
      </w:pPr>
    </w:p>
    <w:p w:rsidR="006571D7" w:rsidRPr="003C791D" w:rsidP="006571D7">
      <w:pPr>
        <w:jc w:val="center"/>
        <w:rPr>
          <w:sz w:val="22"/>
          <w:szCs w:val="22"/>
        </w:rPr>
      </w:pPr>
      <w:r w:rsidRPr="003C791D">
        <w:rPr>
          <w:sz w:val="22"/>
          <w:szCs w:val="22"/>
        </w:rPr>
        <w:t>ЗАПИСНИК</w:t>
      </w:r>
    </w:p>
    <w:p w:rsidR="006571D7" w:rsidRPr="003C791D" w:rsidP="006571D7">
      <w:pPr>
        <w:jc w:val="center"/>
        <w:rPr>
          <w:sz w:val="22"/>
          <w:szCs w:val="22"/>
        </w:rPr>
      </w:pPr>
      <w:r w:rsidRPr="003C791D">
        <w:rPr>
          <w:sz w:val="22"/>
          <w:szCs w:val="22"/>
        </w:rPr>
        <w:t>2</w:t>
      </w:r>
      <w:r w:rsidRPr="003C791D">
        <w:rPr>
          <w:sz w:val="22"/>
          <w:szCs w:val="22"/>
        </w:rPr>
        <w:t>7</w:t>
      </w:r>
      <w:r w:rsidRPr="003C791D">
        <w:rPr>
          <w:sz w:val="22"/>
          <w:szCs w:val="22"/>
        </w:rPr>
        <w:t xml:space="preserve">. </w:t>
      </w:r>
      <w:r w:rsidRPr="003C791D">
        <w:rPr>
          <w:sz w:val="22"/>
          <w:szCs w:val="22"/>
          <w:lang w:val="sr-Cyrl-CS"/>
        </w:rPr>
        <w:t>СЕДНИЦЕ</w:t>
      </w:r>
      <w:r w:rsidRPr="003C791D">
        <w:rPr>
          <w:sz w:val="22"/>
          <w:szCs w:val="22"/>
        </w:rPr>
        <w:t xml:space="preserve"> ОДБОРА</w:t>
      </w:r>
      <w:r w:rsidRPr="003C791D">
        <w:rPr>
          <w:b/>
          <w:sz w:val="22"/>
          <w:szCs w:val="22"/>
        </w:rPr>
        <w:t xml:space="preserve"> </w:t>
      </w:r>
      <w:r w:rsidRPr="003C791D">
        <w:rPr>
          <w:sz w:val="22"/>
          <w:szCs w:val="22"/>
        </w:rPr>
        <w:t>ЗА ОБРАЗОВАЊЕ, НАУКУ, ТЕХНОЛОШКИ РАЗВОЈ</w:t>
      </w:r>
    </w:p>
    <w:p w:rsidR="006571D7" w:rsidRPr="003C791D" w:rsidP="006571D7">
      <w:pPr>
        <w:jc w:val="center"/>
        <w:rPr>
          <w:sz w:val="22"/>
          <w:szCs w:val="22"/>
          <w:lang w:val="sr-Cyrl-CS"/>
        </w:rPr>
      </w:pPr>
      <w:r w:rsidRPr="003C791D">
        <w:rPr>
          <w:sz w:val="22"/>
          <w:szCs w:val="22"/>
        </w:rPr>
        <w:t xml:space="preserve">И ИНФОРМАТИЧКО ДРУШТВО, </w:t>
      </w:r>
      <w:r w:rsidRPr="003C791D">
        <w:rPr>
          <w:sz w:val="22"/>
          <w:szCs w:val="22"/>
          <w:lang w:val="sr-Cyrl-CS"/>
        </w:rPr>
        <w:t xml:space="preserve">ОДРЖАНЕ </w:t>
      </w:r>
      <w:r w:rsidRPr="003C791D">
        <w:rPr>
          <w:sz w:val="22"/>
          <w:szCs w:val="22"/>
        </w:rPr>
        <w:t>1</w:t>
      </w:r>
      <w:r w:rsidRPr="003C791D">
        <w:rPr>
          <w:sz w:val="22"/>
          <w:szCs w:val="22"/>
        </w:rPr>
        <w:t>5</w:t>
      </w:r>
      <w:r w:rsidRPr="003C791D">
        <w:rPr>
          <w:sz w:val="22"/>
          <w:szCs w:val="22"/>
          <w:lang w:val="sr-Cyrl-CS"/>
        </w:rPr>
        <w:t>.</w:t>
      </w:r>
      <w:r w:rsidRPr="003C791D">
        <w:rPr>
          <w:sz w:val="22"/>
          <w:szCs w:val="22"/>
          <w:lang w:val="sr-Cyrl-CS"/>
        </w:rPr>
        <w:t xml:space="preserve"> </w:t>
      </w:r>
      <w:r w:rsidRPr="003C791D">
        <w:rPr>
          <w:sz w:val="22"/>
          <w:szCs w:val="22"/>
        </w:rPr>
        <w:t>ОКТОБР</w:t>
      </w:r>
      <w:r w:rsidRPr="003C791D">
        <w:rPr>
          <w:sz w:val="22"/>
          <w:szCs w:val="22"/>
          <w:lang w:val="sr-Cyrl-CS"/>
        </w:rPr>
        <w:t>А 2015. ГОДИНЕ</w:t>
      </w:r>
    </w:p>
    <w:p w:rsidR="006571D7" w:rsidRPr="003C791D" w:rsidP="006571D7">
      <w:pPr>
        <w:jc w:val="both"/>
        <w:rPr>
          <w:sz w:val="22"/>
          <w:szCs w:val="22"/>
          <w:lang w:val="sr-Cyrl-CS"/>
        </w:rPr>
      </w:pPr>
    </w:p>
    <w:p w:rsidR="006571D7" w:rsidRPr="003C791D" w:rsidP="006571D7">
      <w:pPr>
        <w:rPr>
          <w:sz w:val="22"/>
          <w:szCs w:val="22"/>
          <w:lang w:val="sr-Cyrl-CS"/>
        </w:rPr>
      </w:pPr>
    </w:p>
    <w:p w:rsidR="006571D7" w:rsidRPr="003C791D" w:rsidP="006571D7">
      <w:pPr>
        <w:jc w:val="both"/>
        <w:rPr>
          <w:sz w:val="22"/>
          <w:szCs w:val="22"/>
          <w:lang w:val="sr-Cyrl-CS"/>
        </w:rPr>
      </w:pPr>
      <w:r w:rsidRPr="003C791D">
        <w:rPr>
          <w:sz w:val="22"/>
          <w:szCs w:val="22"/>
          <w:lang w:val="sr-Cyrl-CS"/>
        </w:rPr>
        <w:t xml:space="preserve">           Седница је почела у 1</w:t>
      </w:r>
      <w:r w:rsidRPr="003C791D">
        <w:rPr>
          <w:sz w:val="22"/>
          <w:szCs w:val="22"/>
        </w:rPr>
        <w:t>2</w:t>
      </w:r>
      <w:r w:rsidRPr="003C791D">
        <w:rPr>
          <w:sz w:val="22"/>
          <w:szCs w:val="22"/>
          <w:lang w:val="sr-Cyrl-CS"/>
        </w:rPr>
        <w:t>,</w:t>
      </w:r>
      <w:r w:rsidRPr="003C791D">
        <w:rPr>
          <w:sz w:val="22"/>
          <w:szCs w:val="22"/>
        </w:rPr>
        <w:t>0</w:t>
      </w:r>
      <w:r w:rsidRPr="003C791D">
        <w:rPr>
          <w:sz w:val="22"/>
          <w:szCs w:val="22"/>
          <w:lang w:val="sr-Cyrl-CS"/>
        </w:rPr>
        <w:t>0 часова.</w:t>
      </w:r>
    </w:p>
    <w:p w:rsidR="006571D7" w:rsidRPr="003C791D" w:rsidP="006571D7">
      <w:pPr>
        <w:jc w:val="both"/>
        <w:rPr>
          <w:sz w:val="22"/>
          <w:szCs w:val="22"/>
          <w:lang w:val="sr-Cyrl-CS"/>
        </w:rPr>
      </w:pPr>
      <w:r w:rsidRPr="003C791D">
        <w:rPr>
          <w:sz w:val="22"/>
          <w:szCs w:val="22"/>
          <w:lang w:val="sr-Cyrl-CS"/>
        </w:rPr>
        <w:t xml:space="preserve">           Седници је председавала мр Александра Јерков, председница Одбора.</w:t>
      </w:r>
    </w:p>
    <w:p w:rsidR="00792CA9" w:rsidRPr="003C791D" w:rsidP="006571D7">
      <w:pPr>
        <w:tabs>
          <w:tab w:val="left" w:pos="1134"/>
        </w:tabs>
        <w:jc w:val="both"/>
        <w:rPr>
          <w:sz w:val="22"/>
          <w:szCs w:val="22"/>
          <w:lang w:val="sr-Cyrl-CS"/>
        </w:rPr>
      </w:pPr>
      <w:r w:rsidRPr="003C791D">
        <w:rPr>
          <w:sz w:val="22"/>
          <w:szCs w:val="22"/>
          <w:lang w:val="sr-Cyrl-CS"/>
        </w:rPr>
        <w:t xml:space="preserve">           Седници су присуствовали: Марко Атлагић, Ирена Алексић, Милета Поскурица, Анамарија Вичек</w:t>
      </w:r>
      <w:r w:rsidRPr="003C791D" w:rsidR="00760235">
        <w:rPr>
          <w:sz w:val="22"/>
          <w:szCs w:val="22"/>
          <w:lang w:val="sr-Cyrl-CS"/>
        </w:rPr>
        <w:t>,</w:t>
      </w:r>
      <w:r w:rsidRPr="003C791D">
        <w:rPr>
          <w:sz w:val="22"/>
          <w:szCs w:val="22"/>
          <w:lang w:val="sr-Cyrl-CS"/>
        </w:rPr>
        <w:t xml:space="preserve"> Љубиша Стојмировић, Владимир Орлић, Невенка Милошевић, </w:t>
      </w:r>
      <w:r w:rsidRPr="003C791D">
        <w:rPr>
          <w:sz w:val="22"/>
          <w:szCs w:val="22"/>
        </w:rPr>
        <w:t>Милетић Михајловић (заменик Жарка Обрадовића)</w:t>
      </w:r>
      <w:r w:rsidRPr="003C791D">
        <w:rPr>
          <w:sz w:val="22"/>
          <w:szCs w:val="22"/>
          <w:lang w:val="sr-Cyrl-CS"/>
        </w:rPr>
        <w:t>, Гордана Топић (заменик Дијане Вукомановић), Нинослав Стојадиновић, Олена Папуга, Јелисавета Вељковић и Милена Бићанин, чланови Одбора.</w:t>
      </w:r>
    </w:p>
    <w:p w:rsidR="006571D7" w:rsidRPr="003C791D" w:rsidP="006571D7">
      <w:pPr>
        <w:tabs>
          <w:tab w:val="left" w:pos="1134"/>
        </w:tabs>
        <w:jc w:val="both"/>
        <w:rPr>
          <w:sz w:val="22"/>
          <w:szCs w:val="22"/>
        </w:rPr>
      </w:pPr>
      <w:r w:rsidRPr="003C791D">
        <w:rPr>
          <w:sz w:val="22"/>
          <w:szCs w:val="22"/>
          <w:lang w:val="sr-Cyrl-CS"/>
        </w:rPr>
        <w:t xml:space="preserve">           Седници нису присуствовали: Милан Кнежевић, Небојша Петровић и Риза Халими, као ни њихови заменици</w:t>
      </w:r>
      <w:r w:rsidRPr="003C791D">
        <w:rPr>
          <w:sz w:val="22"/>
          <w:szCs w:val="22"/>
        </w:rPr>
        <w:t>.</w:t>
      </w:r>
    </w:p>
    <w:p w:rsidR="00792CA9" w:rsidRPr="003C791D" w:rsidP="00792CA9">
      <w:pPr>
        <w:tabs>
          <w:tab w:val="left" w:pos="709"/>
        </w:tabs>
        <w:jc w:val="both"/>
        <w:rPr>
          <w:sz w:val="22"/>
          <w:szCs w:val="22"/>
        </w:rPr>
      </w:pPr>
      <w:r w:rsidRPr="003C791D">
        <w:rPr>
          <w:sz w:val="22"/>
          <w:szCs w:val="22"/>
        </w:rPr>
        <w:tab/>
        <w:t xml:space="preserve">Седници су присуствовали и народни посланици: </w:t>
      </w:r>
      <w:r w:rsidRPr="003C791D" w:rsidR="009D3A29">
        <w:rPr>
          <w:sz w:val="22"/>
          <w:szCs w:val="22"/>
        </w:rPr>
        <w:t xml:space="preserve">Милорад Мијатовић, </w:t>
      </w:r>
      <w:r w:rsidRPr="003C791D">
        <w:rPr>
          <w:sz w:val="22"/>
          <w:szCs w:val="22"/>
        </w:rPr>
        <w:t xml:space="preserve">Дарко Лакетић, Зоран Живковић и Владимир Павићевић, који нису чланови </w:t>
      </w:r>
      <w:r w:rsidRPr="003C791D" w:rsidR="00397925">
        <w:rPr>
          <w:sz w:val="22"/>
          <w:szCs w:val="22"/>
        </w:rPr>
        <w:t>О</w:t>
      </w:r>
      <w:r w:rsidRPr="003C791D">
        <w:rPr>
          <w:sz w:val="22"/>
          <w:szCs w:val="22"/>
        </w:rPr>
        <w:t>дбора.</w:t>
      </w:r>
    </w:p>
    <w:p w:rsidR="006571D7" w:rsidRPr="003C791D" w:rsidP="006571D7">
      <w:pPr>
        <w:tabs>
          <w:tab w:val="left" w:pos="1134"/>
        </w:tabs>
        <w:jc w:val="both"/>
        <w:rPr>
          <w:sz w:val="22"/>
          <w:szCs w:val="22"/>
          <w:lang w:val="sr-Cyrl-CS"/>
        </w:rPr>
      </w:pPr>
      <w:r w:rsidRPr="003C791D">
        <w:rPr>
          <w:sz w:val="22"/>
          <w:szCs w:val="22"/>
          <w:lang w:val="sr-Cyrl-CS"/>
        </w:rPr>
        <w:t xml:space="preserve">           </w:t>
      </w:r>
      <w:r w:rsidRPr="003C791D" w:rsidR="000B4134">
        <w:rPr>
          <w:sz w:val="22"/>
          <w:szCs w:val="22"/>
          <w:lang w:val="sr-Cyrl-CS"/>
        </w:rPr>
        <w:t xml:space="preserve">Седници су присуствовали из Министарства просвете , </w:t>
      </w:r>
      <w:r w:rsidRPr="003C791D" w:rsidR="00760235">
        <w:rPr>
          <w:sz w:val="22"/>
          <w:szCs w:val="22"/>
          <w:lang w:val="sr-Cyrl-CS"/>
        </w:rPr>
        <w:t>науке и технолошког развоја Мил</w:t>
      </w:r>
      <w:r w:rsidRPr="003C791D" w:rsidR="000B4134">
        <w:rPr>
          <w:sz w:val="22"/>
          <w:szCs w:val="22"/>
          <w:lang w:val="sr-Cyrl-CS"/>
        </w:rPr>
        <w:t>о</w:t>
      </w:r>
      <w:r w:rsidRPr="003C791D" w:rsidR="00760235">
        <w:rPr>
          <w:sz w:val="22"/>
          <w:szCs w:val="22"/>
          <w:lang w:val="sr-Cyrl-CS"/>
        </w:rPr>
        <w:t>ван Шуваков, помоћник министра, Драган Тодоровић, шеф Одсека за високо образовање и</w:t>
      </w:r>
      <w:r w:rsidRPr="003C791D" w:rsidR="0027159F">
        <w:rPr>
          <w:sz w:val="22"/>
          <w:szCs w:val="22"/>
          <w:lang w:val="sr-Cyrl-CS"/>
        </w:rPr>
        <w:t xml:space="preserve"> Љиљана </w:t>
      </w:r>
      <w:r w:rsidRPr="003C791D" w:rsidR="000B4134">
        <w:rPr>
          <w:sz w:val="22"/>
          <w:szCs w:val="22"/>
          <w:lang w:val="sr-Cyrl-CS"/>
        </w:rPr>
        <w:t>Тодоровић</w:t>
      </w:r>
      <w:r w:rsidRPr="003C791D" w:rsidR="0027159F">
        <w:rPr>
          <w:sz w:val="22"/>
          <w:szCs w:val="22"/>
          <w:lang w:val="sr-Cyrl-CS"/>
        </w:rPr>
        <w:t>, саветник у Министарству.</w:t>
      </w:r>
    </w:p>
    <w:p w:rsidR="0027159F" w:rsidRPr="003C791D" w:rsidP="0027159F">
      <w:pPr>
        <w:pStyle w:val="Style5"/>
        <w:widowControl/>
        <w:jc w:val="both"/>
        <w:rPr>
          <w:rStyle w:val="FontStyle36"/>
          <w:sz w:val="22"/>
          <w:szCs w:val="22"/>
          <w:lang w:val="sr-Cyrl-CS" w:eastAsia="sr-Cyrl-CS"/>
        </w:rPr>
      </w:pPr>
      <w:r w:rsidRPr="003C791D">
        <w:rPr>
          <w:sz w:val="22"/>
          <w:szCs w:val="22"/>
          <w:lang w:val="sr-Cyrl-CS"/>
        </w:rPr>
        <w:tab/>
        <w:t>Седници су присуствовали:</w:t>
      </w:r>
      <w:r w:rsidRPr="003C791D">
        <w:rPr>
          <w:rStyle w:val="FontStyle36"/>
          <w:sz w:val="22"/>
          <w:szCs w:val="22"/>
          <w:lang w:val="sr-Cyrl-CS" w:eastAsia="sr-Cyrl-CS"/>
        </w:rPr>
        <w:t xml:space="preserve"> Војкан Несторовић, Мирјана Мирић, Снежана Јанићијевић Худомал, Алекса Андрејевић, Александар Ђорац и Милица Мијовић,</w:t>
      </w:r>
      <w:r w:rsidRPr="003C791D">
        <w:rPr>
          <w:sz w:val="22"/>
          <w:szCs w:val="22"/>
          <w:lang w:val="sr-Cyrl-CS"/>
        </w:rPr>
        <w:t xml:space="preserve"> подносиоци представке са </w:t>
      </w:r>
      <w:r w:rsidRPr="003C791D">
        <w:rPr>
          <w:rStyle w:val="FontStyle36"/>
          <w:sz w:val="22"/>
          <w:szCs w:val="22"/>
          <w:lang w:val="sr-Cyrl-CS" w:eastAsia="sr-Cyrl-CS"/>
        </w:rPr>
        <w:t>Медицинског факултета у Приштини са привременим седиштем у Косовској Митровици, као и декан тог факултета Раде Грбић, затим други подносилац представке, др Мирјана Стојановић-Тасић и трећи подносилац представке, проф. др Зора Коњовић, као и проф. др Мирослав Трајановић</w:t>
      </w:r>
      <w:r w:rsidRPr="003C791D" w:rsidR="00F86AA0">
        <w:rPr>
          <w:rStyle w:val="FontStyle36"/>
          <w:sz w:val="22"/>
          <w:szCs w:val="22"/>
          <w:lang w:val="sr-Cyrl-CS" w:eastAsia="sr-Cyrl-CS"/>
        </w:rPr>
        <w:t xml:space="preserve">, </w:t>
      </w:r>
      <w:r w:rsidRPr="003C791D" w:rsidR="00760235">
        <w:rPr>
          <w:rFonts w:eastAsiaTheme="minorHAnsi"/>
          <w:sz w:val="22"/>
          <w:szCs w:val="22"/>
        </w:rPr>
        <w:t>председник Матичног научног одбора за електронику, телекомуникације и информационе технологије у Министарству просвете, науке и технолошког развоја.</w:t>
      </w:r>
    </w:p>
    <w:p w:rsidR="0027159F" w:rsidRPr="003C791D" w:rsidP="006571D7">
      <w:pPr>
        <w:tabs>
          <w:tab w:val="left" w:pos="1134"/>
        </w:tabs>
        <w:jc w:val="both"/>
        <w:rPr>
          <w:sz w:val="22"/>
          <w:szCs w:val="22"/>
          <w:lang w:val="sr-Cyrl-CS"/>
        </w:rPr>
      </w:pPr>
    </w:p>
    <w:p w:rsidR="006571D7" w:rsidRPr="003C791D" w:rsidP="006571D7">
      <w:pPr>
        <w:tabs>
          <w:tab w:val="left" w:pos="1440"/>
        </w:tabs>
        <w:jc w:val="both"/>
        <w:rPr>
          <w:sz w:val="22"/>
          <w:szCs w:val="22"/>
          <w:lang w:val="sr-Cyrl-CS"/>
        </w:rPr>
      </w:pPr>
    </w:p>
    <w:p w:rsidR="006571D7" w:rsidRPr="003C791D" w:rsidP="006571D7">
      <w:pPr>
        <w:tabs>
          <w:tab w:val="left" w:pos="1440"/>
        </w:tabs>
        <w:jc w:val="center"/>
        <w:rPr>
          <w:b/>
          <w:sz w:val="22"/>
          <w:szCs w:val="22"/>
        </w:rPr>
      </w:pPr>
      <w:r w:rsidRPr="003C791D">
        <w:rPr>
          <w:b/>
          <w:sz w:val="22"/>
          <w:szCs w:val="22"/>
          <w:lang w:val="sr-Cyrl-CS"/>
        </w:rPr>
        <w:t>На предлог председнице Одбора, усвојен је следећи</w:t>
      </w:r>
      <w:r w:rsidRPr="003C791D">
        <w:rPr>
          <w:b/>
          <w:sz w:val="22"/>
          <w:szCs w:val="22"/>
        </w:rPr>
        <w:t>:</w:t>
      </w:r>
    </w:p>
    <w:p w:rsidR="006571D7" w:rsidRPr="003C791D" w:rsidP="006571D7">
      <w:pPr>
        <w:tabs>
          <w:tab w:val="left" w:pos="1440"/>
        </w:tabs>
        <w:jc w:val="both"/>
        <w:rPr>
          <w:sz w:val="22"/>
          <w:szCs w:val="22"/>
        </w:rPr>
      </w:pPr>
    </w:p>
    <w:p w:rsidR="006571D7" w:rsidRPr="003C791D" w:rsidP="006571D7">
      <w:pPr>
        <w:tabs>
          <w:tab w:val="left" w:pos="1440"/>
        </w:tabs>
        <w:jc w:val="both"/>
        <w:rPr>
          <w:sz w:val="22"/>
          <w:szCs w:val="22"/>
        </w:rPr>
      </w:pPr>
    </w:p>
    <w:p w:rsidR="006571D7" w:rsidRPr="003C791D" w:rsidP="006571D7">
      <w:pPr>
        <w:tabs>
          <w:tab w:val="left" w:pos="1440"/>
        </w:tabs>
        <w:jc w:val="center"/>
        <w:rPr>
          <w:sz w:val="22"/>
          <w:szCs w:val="22"/>
        </w:rPr>
      </w:pPr>
      <w:r w:rsidRPr="003C791D">
        <w:rPr>
          <w:sz w:val="22"/>
          <w:szCs w:val="22"/>
        </w:rPr>
        <w:t>Д н е в н и   р е д</w:t>
      </w:r>
    </w:p>
    <w:p w:rsidR="006571D7" w:rsidRPr="003C791D" w:rsidP="006571D7">
      <w:pPr>
        <w:tabs>
          <w:tab w:val="left" w:pos="1440"/>
        </w:tabs>
        <w:jc w:val="both"/>
        <w:rPr>
          <w:b/>
          <w:sz w:val="22"/>
          <w:szCs w:val="22"/>
        </w:rPr>
      </w:pPr>
    </w:p>
    <w:p w:rsidR="006571D7" w:rsidRPr="003C791D" w:rsidP="006571D7">
      <w:pPr>
        <w:numPr>
          <w:ilvl w:val="0"/>
          <w:numId w:val="1"/>
        </w:numPr>
        <w:tabs>
          <w:tab w:val="left" w:pos="1440"/>
        </w:tabs>
        <w:spacing w:before="120"/>
        <w:ind w:left="714" w:hanging="357"/>
        <w:jc w:val="both"/>
        <w:rPr>
          <w:b/>
          <w:noProof/>
          <w:sz w:val="22"/>
          <w:szCs w:val="22"/>
        </w:rPr>
      </w:pPr>
      <w:r w:rsidRPr="003C791D">
        <w:rPr>
          <w:b/>
          <w:noProof/>
          <w:sz w:val="22"/>
          <w:szCs w:val="22"/>
        </w:rPr>
        <w:t xml:space="preserve">Информација о притужбама у вези са радом високошколских установа-органа пословођења; </w:t>
      </w:r>
    </w:p>
    <w:p w:rsidR="006571D7" w:rsidRPr="003C791D" w:rsidP="006571D7">
      <w:pPr>
        <w:numPr>
          <w:ilvl w:val="0"/>
          <w:numId w:val="1"/>
        </w:numPr>
        <w:tabs>
          <w:tab w:val="left" w:pos="1440"/>
        </w:tabs>
        <w:spacing w:before="120"/>
        <w:ind w:left="714" w:hanging="357"/>
        <w:jc w:val="both"/>
        <w:rPr>
          <w:b/>
          <w:noProof/>
          <w:sz w:val="22"/>
          <w:szCs w:val="22"/>
        </w:rPr>
      </w:pPr>
      <w:r w:rsidRPr="003C791D">
        <w:rPr>
          <w:b/>
          <w:noProof/>
          <w:sz w:val="22"/>
          <w:szCs w:val="22"/>
        </w:rPr>
        <w:t>Разно.</w:t>
      </w:r>
    </w:p>
    <w:p w:rsidR="006571D7" w:rsidRPr="003C791D" w:rsidP="006571D7">
      <w:pPr>
        <w:rPr>
          <w:sz w:val="22"/>
          <w:szCs w:val="22"/>
        </w:rPr>
      </w:pPr>
    </w:p>
    <w:p w:rsidR="006571D7" w:rsidRPr="003C791D" w:rsidP="006571D7">
      <w:pPr>
        <w:rPr>
          <w:sz w:val="22"/>
          <w:szCs w:val="22"/>
        </w:rPr>
      </w:pPr>
      <w:r w:rsidRPr="003C791D">
        <w:rPr>
          <w:sz w:val="22"/>
          <w:szCs w:val="22"/>
        </w:rPr>
        <w:t xml:space="preserve">     Пре преласка на разматрање тачака дневног реда, усвојен је записник </w:t>
      </w:r>
      <w:r w:rsidRPr="003C791D">
        <w:rPr>
          <w:b/>
          <w:sz w:val="22"/>
          <w:szCs w:val="22"/>
        </w:rPr>
        <w:t>26.</w:t>
      </w:r>
      <w:r w:rsidRPr="003C791D">
        <w:rPr>
          <w:sz w:val="22"/>
          <w:szCs w:val="22"/>
        </w:rPr>
        <w:t xml:space="preserve"> седнице.</w:t>
      </w:r>
    </w:p>
    <w:p w:rsidR="006571D7" w:rsidRPr="003C791D" w:rsidP="006571D7">
      <w:pPr>
        <w:tabs>
          <w:tab w:val="left" w:pos="1440"/>
        </w:tabs>
        <w:spacing w:before="120"/>
        <w:ind w:left="720"/>
        <w:jc w:val="both"/>
        <w:rPr>
          <w:b/>
          <w:noProof/>
          <w:sz w:val="22"/>
          <w:szCs w:val="22"/>
        </w:rPr>
      </w:pPr>
      <w:r w:rsidRPr="003C791D">
        <w:rPr>
          <w:sz w:val="22"/>
          <w:szCs w:val="22"/>
          <w:u w:val="single"/>
        </w:rPr>
        <w:t>Прва тачка дневног реда:</w:t>
      </w:r>
      <w:r w:rsidRPr="003C791D">
        <w:rPr>
          <w:b/>
          <w:sz w:val="22"/>
          <w:szCs w:val="22"/>
        </w:rPr>
        <w:t xml:space="preserve"> </w:t>
      </w:r>
      <w:r w:rsidRPr="003C791D" w:rsidR="004F7D06">
        <w:rPr>
          <w:b/>
          <w:noProof/>
          <w:sz w:val="22"/>
          <w:szCs w:val="22"/>
        </w:rPr>
        <w:t>Информација о притужбама у вези са радом високошколских установа-органа пословођења</w:t>
      </w:r>
    </w:p>
    <w:p w:rsidR="000B4134" w:rsidRPr="003C791D" w:rsidP="006571D7">
      <w:pPr>
        <w:tabs>
          <w:tab w:val="left" w:pos="1440"/>
        </w:tabs>
        <w:spacing w:before="120"/>
        <w:ind w:left="720"/>
        <w:jc w:val="both"/>
        <w:rPr>
          <w:b/>
          <w:noProof/>
          <w:sz w:val="22"/>
          <w:szCs w:val="22"/>
        </w:rPr>
      </w:pPr>
    </w:p>
    <w:p w:rsidR="003E09F1" w:rsidRPr="003C791D" w:rsidP="003E09F1">
      <w:pPr>
        <w:pStyle w:val="Style13"/>
        <w:widowControl/>
        <w:jc w:val="both"/>
        <w:rPr>
          <w:rStyle w:val="FontStyle34"/>
          <w:b w:val="0"/>
          <w:sz w:val="22"/>
          <w:szCs w:val="22"/>
          <w:lang w:val="sr-Cyrl-CS" w:eastAsia="sr-Cyrl-CS"/>
        </w:rPr>
      </w:pPr>
      <w:r w:rsidRPr="003C791D">
        <w:rPr>
          <w:noProof/>
          <w:sz w:val="22"/>
          <w:szCs w:val="22"/>
        </w:rPr>
        <w:tab/>
      </w:r>
      <w:r w:rsidRPr="003C791D" w:rsidR="00114562">
        <w:rPr>
          <w:noProof/>
          <w:sz w:val="22"/>
          <w:szCs w:val="22"/>
        </w:rPr>
        <w:t>Поводом представке групе професора Медицинског факултета у Приштини са привременим седиштем у Косовској Митровици, у образлагању представке</w:t>
      </w:r>
      <w:r w:rsidRPr="003C791D" w:rsidR="006B4AB5">
        <w:rPr>
          <w:noProof/>
          <w:sz w:val="22"/>
          <w:szCs w:val="22"/>
        </w:rPr>
        <w:t xml:space="preserve"> о наводним неправилностима и незаконитостима у раду декана  Факултета, проф др Радета Грбића,</w:t>
      </w:r>
      <w:r w:rsidRPr="003C791D" w:rsidR="00114562">
        <w:rPr>
          <w:noProof/>
          <w:sz w:val="22"/>
          <w:szCs w:val="22"/>
        </w:rPr>
        <w:t xml:space="preserve"> </w:t>
      </w:r>
      <w:r w:rsidRPr="003C791D" w:rsidR="00114562">
        <w:rPr>
          <w:noProof/>
          <w:sz w:val="22"/>
          <w:szCs w:val="22"/>
        </w:rPr>
        <w:t>учествовали су</w:t>
      </w:r>
      <w:r w:rsidRPr="003C791D" w:rsidR="00760235">
        <w:rPr>
          <w:rStyle w:val="FontStyle36"/>
          <w:sz w:val="22"/>
          <w:szCs w:val="22"/>
          <w:lang w:val="sr-Cyrl-CS" w:eastAsia="sr-Cyrl-CS"/>
        </w:rPr>
        <w:t xml:space="preserve"> проф. др Снежана Јанићијевић-</w:t>
      </w:r>
      <w:r w:rsidRPr="003C791D" w:rsidR="00114562">
        <w:rPr>
          <w:rStyle w:val="FontStyle36"/>
          <w:sz w:val="22"/>
          <w:szCs w:val="22"/>
          <w:lang w:val="sr-Cyrl-CS" w:eastAsia="sr-Cyrl-CS"/>
        </w:rPr>
        <w:t>Худомал, проф. др Александар Ђорац и доц. др Милица Мијовић. Он су истакли следеће:</w:t>
      </w:r>
      <w:r w:rsidRPr="003C791D" w:rsidR="00114562">
        <w:rPr>
          <w:rStyle w:val="FontStyle35"/>
          <w:sz w:val="22"/>
          <w:szCs w:val="22"/>
          <w:lang w:val="sr-Cyrl-CS" w:eastAsia="sr-Cyrl-CS"/>
        </w:rPr>
        <w:t xml:space="preserve"> да је факултету одобрено да на прву годину студија опште медицине упише 80 студената, али да је до сада </w:t>
      </w:r>
      <w:r w:rsidRPr="003C791D" w:rsidR="00114562">
        <w:rPr>
          <w:rStyle w:val="FontStyle33"/>
          <w:b w:val="0"/>
          <w:sz w:val="22"/>
          <w:szCs w:val="22"/>
          <w:lang w:val="sr-Cyrl-CS" w:eastAsia="sr-Cyrl-CS"/>
        </w:rPr>
        <w:t xml:space="preserve">уписано 30 </w:t>
      </w:r>
      <w:r w:rsidRPr="003C791D" w:rsidR="006B4AB5">
        <w:rPr>
          <w:rStyle w:val="FontStyle33"/>
          <w:b w:val="0"/>
          <w:sz w:val="22"/>
          <w:szCs w:val="22"/>
          <w:lang w:val="sr-Cyrl-CS" w:eastAsia="sr-Cyrl-CS"/>
        </w:rPr>
        <w:t>студената</w:t>
      </w:r>
      <w:r w:rsidRPr="003C791D">
        <w:rPr>
          <w:rStyle w:val="FontStyle33"/>
          <w:b w:val="0"/>
          <w:sz w:val="22"/>
          <w:szCs w:val="22"/>
          <w:lang w:val="sr-Cyrl-CS" w:eastAsia="sr-Cyrl-CS"/>
        </w:rPr>
        <w:t xml:space="preserve"> више</w:t>
      </w:r>
      <w:r w:rsidRPr="003C791D" w:rsidR="006B4AB5">
        <w:rPr>
          <w:rStyle w:val="FontStyle33"/>
          <w:b w:val="0"/>
          <w:sz w:val="22"/>
          <w:szCs w:val="22"/>
          <w:lang w:val="sr-Cyrl-CS" w:eastAsia="sr-Cyrl-CS"/>
        </w:rPr>
        <w:t>, п</w:t>
      </w:r>
      <w:r w:rsidRPr="003C791D">
        <w:rPr>
          <w:rStyle w:val="FontStyle33"/>
          <w:b w:val="0"/>
          <w:sz w:val="22"/>
          <w:szCs w:val="22"/>
          <w:lang w:val="sr-Cyrl-CS" w:eastAsia="sr-Cyrl-CS"/>
        </w:rPr>
        <w:t>о ком редоследу и по који</w:t>
      </w:r>
      <w:r w:rsidRPr="003C791D" w:rsidR="00114562">
        <w:rPr>
          <w:rStyle w:val="FontStyle33"/>
          <w:b w:val="0"/>
          <w:sz w:val="22"/>
          <w:szCs w:val="22"/>
          <w:lang w:val="sr-Cyrl-CS" w:eastAsia="sr-Cyrl-CS"/>
        </w:rPr>
        <w:t xml:space="preserve">м правилима познато је само декану </w:t>
      </w:r>
      <w:r w:rsidRPr="003C791D" w:rsidR="00114562">
        <w:rPr>
          <w:rStyle w:val="FontStyle35"/>
          <w:sz w:val="22"/>
          <w:szCs w:val="22"/>
          <w:lang w:val="sr-Cyrl-CS" w:eastAsia="sr-Cyrl-CS"/>
        </w:rPr>
        <w:t>факултета, јер на Наставно-научном већу то никада није изгласано;</w:t>
      </w:r>
      <w:r w:rsidRPr="003C791D" w:rsidR="006B4AB5">
        <w:rPr>
          <w:rStyle w:val="FontStyle35"/>
          <w:sz w:val="22"/>
          <w:szCs w:val="22"/>
          <w:lang w:val="sr-Cyrl-CS" w:eastAsia="sr-Cyrl-CS"/>
        </w:rPr>
        <w:t xml:space="preserve"> да је након </w:t>
      </w:r>
      <w:r w:rsidRPr="003C791D">
        <w:rPr>
          <w:rStyle w:val="FontStyle35"/>
          <w:sz w:val="22"/>
          <w:szCs w:val="22"/>
          <w:lang w:val="sr-Cyrl-CS" w:eastAsia="sr-Cyrl-CS"/>
        </w:rPr>
        <w:t xml:space="preserve">њиховог </w:t>
      </w:r>
      <w:r w:rsidRPr="003C791D" w:rsidR="006B4AB5">
        <w:rPr>
          <w:rStyle w:val="FontStyle35"/>
          <w:sz w:val="22"/>
          <w:szCs w:val="22"/>
          <w:lang w:val="sr-Cyrl-CS" w:eastAsia="sr-Cyrl-CS"/>
        </w:rPr>
        <w:t>обраћања надлежним установама, са сајта факултета уклоњена</w:t>
      </w:r>
      <w:r w:rsidRPr="003C791D">
        <w:rPr>
          <w:rStyle w:val="FontStyle35"/>
          <w:sz w:val="22"/>
          <w:szCs w:val="22"/>
          <w:lang w:val="sr-Cyrl-CS" w:eastAsia="sr-Cyrl-CS"/>
        </w:rPr>
        <w:t>,</w:t>
      </w:r>
      <w:r w:rsidRPr="003C791D" w:rsidR="006B4AB5">
        <w:rPr>
          <w:rStyle w:val="FontStyle35"/>
          <w:sz w:val="22"/>
          <w:szCs w:val="22"/>
          <w:lang w:val="sr-Cyrl-CS" w:eastAsia="sr-Cyrl-CS"/>
        </w:rPr>
        <w:t xml:space="preserve"> у периоду новогодншњих празника, ранг листа септембарског пријемног рока, а радници службе факултета, под притиском декана, извршили незакониту измену документације за више студената; да је у претходне две године на факултету </w:t>
      </w:r>
      <w:r w:rsidRPr="003C791D">
        <w:rPr>
          <w:rStyle w:val="FontStyle33"/>
          <w:b w:val="0"/>
          <w:sz w:val="22"/>
          <w:szCs w:val="22"/>
          <w:lang w:val="sr-Cyrl-CS" w:eastAsia="sr-Cyrl-CS"/>
        </w:rPr>
        <w:t>поништено ви</w:t>
      </w:r>
      <w:r w:rsidRPr="003C791D" w:rsidR="006B4AB5">
        <w:rPr>
          <w:rStyle w:val="FontStyle33"/>
          <w:b w:val="0"/>
          <w:sz w:val="22"/>
          <w:szCs w:val="22"/>
          <w:lang w:val="sr-Cyrl-CS" w:eastAsia="sr-Cyrl-CS"/>
        </w:rPr>
        <w:t xml:space="preserve">ше конкурса </w:t>
      </w:r>
      <w:r w:rsidRPr="003C791D" w:rsidR="006B4AB5">
        <w:rPr>
          <w:rStyle w:val="FontStyle35"/>
          <w:sz w:val="22"/>
          <w:szCs w:val="22"/>
          <w:lang w:val="sr-Cyrl-CS" w:eastAsia="sr-Cyrl-CS"/>
        </w:rPr>
        <w:t xml:space="preserve">него од исељења факултета из Приштине, најчешће зато што су се на </w:t>
      </w:r>
      <w:r w:rsidRPr="003C791D" w:rsidR="006B4AB5">
        <w:rPr>
          <w:rStyle w:val="FontStyle33"/>
          <w:b w:val="0"/>
          <w:sz w:val="22"/>
          <w:szCs w:val="22"/>
          <w:lang w:val="sr-Cyrl-CS" w:eastAsia="sr-Cyrl-CS"/>
        </w:rPr>
        <w:t xml:space="preserve">намештене конкурсе </w:t>
      </w:r>
      <w:r w:rsidRPr="003C791D" w:rsidR="006B4AB5">
        <w:rPr>
          <w:rStyle w:val="FontStyle35"/>
          <w:sz w:val="22"/>
          <w:szCs w:val="22"/>
          <w:lang w:val="sr-Cyrl-CS" w:eastAsia="sr-Cyrl-CS"/>
        </w:rPr>
        <w:t>јављали кандидати са бољим резултатима; да је</w:t>
      </w:r>
      <w:r w:rsidRPr="003C791D" w:rsidR="00114562">
        <w:rPr>
          <w:rStyle w:val="FontStyle35"/>
          <w:sz w:val="22"/>
          <w:szCs w:val="22"/>
          <w:lang w:val="sr-Cyrl-CS" w:eastAsia="sr-Cyrl-CS"/>
        </w:rPr>
        <w:t xml:space="preserve"> </w:t>
      </w:r>
      <w:r w:rsidRPr="003C791D" w:rsidR="006B4AB5">
        <w:rPr>
          <w:rStyle w:val="FontStyle35"/>
          <w:sz w:val="22"/>
          <w:szCs w:val="22"/>
          <w:lang w:val="sr-Cyrl-CS" w:eastAsia="sr-Cyrl-CS"/>
        </w:rPr>
        <w:t>д</w:t>
      </w:r>
      <w:r w:rsidRPr="003C791D" w:rsidR="00114562">
        <w:rPr>
          <w:rStyle w:val="FontStyle35"/>
          <w:sz w:val="22"/>
          <w:szCs w:val="22"/>
          <w:lang w:val="sr-Cyrl-CS" w:eastAsia="sr-Cyrl-CS"/>
        </w:rPr>
        <w:t>екан</w:t>
      </w:r>
      <w:r w:rsidRPr="003C791D" w:rsidR="006B4AB5">
        <w:rPr>
          <w:rStyle w:val="FontStyle35"/>
          <w:sz w:val="22"/>
          <w:szCs w:val="22"/>
          <w:lang w:val="sr-Cyrl-CS" w:eastAsia="sr-Cyrl-CS"/>
        </w:rPr>
        <w:t xml:space="preserve"> Раде Грбић</w:t>
      </w:r>
      <w:r w:rsidRPr="003C791D" w:rsidR="00114562">
        <w:rPr>
          <w:rStyle w:val="FontStyle35"/>
          <w:sz w:val="22"/>
          <w:szCs w:val="22"/>
          <w:lang w:val="sr-Cyrl-CS" w:eastAsia="sr-Cyrl-CS"/>
        </w:rPr>
        <w:t xml:space="preserve"> незаконито, </w:t>
      </w:r>
      <w:r w:rsidRPr="003C791D" w:rsidR="00114562">
        <w:rPr>
          <w:rStyle w:val="FontStyle33"/>
          <w:b w:val="0"/>
          <w:sz w:val="22"/>
          <w:szCs w:val="22"/>
          <w:lang w:val="sr-Cyrl-CS" w:eastAsia="sr-Cyrl-CS"/>
        </w:rPr>
        <w:t xml:space="preserve">на штету дела запослених, променио Споразум са КБЦ Приштина </w:t>
      </w:r>
      <w:r w:rsidRPr="003C791D" w:rsidR="00114562">
        <w:rPr>
          <w:rStyle w:val="FontStyle35"/>
          <w:sz w:val="22"/>
          <w:szCs w:val="22"/>
          <w:lang w:val="sr-Cyrl-CS" w:eastAsia="sr-Cyrl-CS"/>
        </w:rPr>
        <w:t xml:space="preserve">којим је нелегално замењен </w:t>
      </w:r>
      <w:r w:rsidRPr="003C791D">
        <w:rPr>
          <w:rStyle w:val="FontStyle35"/>
          <w:sz w:val="22"/>
          <w:szCs w:val="22"/>
          <w:lang w:val="sr-Cyrl-CS" w:eastAsia="sr-Cyrl-CS"/>
        </w:rPr>
        <w:t xml:space="preserve">у архиви </w:t>
      </w:r>
      <w:r w:rsidRPr="003C791D" w:rsidR="00114562">
        <w:rPr>
          <w:rStyle w:val="FontStyle35"/>
          <w:sz w:val="22"/>
          <w:szCs w:val="22"/>
          <w:lang w:val="sr-Cyrl-CS" w:eastAsia="sr-Cyrl-CS"/>
        </w:rPr>
        <w:t>претходни споразум, али је датум завођења документа остао 16.07.2012. године иако</w:t>
      </w:r>
      <w:r w:rsidRPr="003C791D">
        <w:rPr>
          <w:rStyle w:val="FontStyle35"/>
          <w:sz w:val="22"/>
          <w:szCs w:val="22"/>
          <w:lang w:val="sr-Cyrl-CS" w:eastAsia="sr-Cyrl-CS"/>
        </w:rPr>
        <w:t xml:space="preserve"> </w:t>
      </w:r>
      <w:r w:rsidRPr="003C791D" w:rsidR="00114562">
        <w:rPr>
          <w:rStyle w:val="FontStyle35"/>
          <w:sz w:val="22"/>
          <w:szCs w:val="22"/>
          <w:lang w:val="sr-Cyrl-CS" w:eastAsia="sr-Cyrl-CS"/>
        </w:rPr>
        <w:t xml:space="preserve">је декан преузео функцију </w:t>
      </w:r>
      <w:r w:rsidRPr="003C791D" w:rsidR="006B4AB5">
        <w:rPr>
          <w:rStyle w:val="FontStyle35"/>
          <w:sz w:val="22"/>
          <w:szCs w:val="22"/>
          <w:lang w:val="sr-Cyrl-CS" w:eastAsia="sr-Cyrl-CS"/>
        </w:rPr>
        <w:t xml:space="preserve">1.10.2012; да су у </w:t>
      </w:r>
      <w:r w:rsidRPr="003C791D" w:rsidR="00114562">
        <w:rPr>
          <w:rStyle w:val="FontStyle33"/>
          <w:b w:val="0"/>
          <w:color w:val="auto"/>
          <w:sz w:val="22"/>
          <w:szCs w:val="22"/>
          <w:lang w:val="sr-Cyrl-CS" w:eastAsia="sr-Cyrl-CS"/>
        </w:rPr>
        <w:t xml:space="preserve">радни однос примљена </w:t>
      </w:r>
      <w:r w:rsidRPr="003C791D">
        <w:rPr>
          <w:rStyle w:val="FontStyle33"/>
          <w:b w:val="0"/>
          <w:sz w:val="22"/>
          <w:szCs w:val="22"/>
          <w:lang w:val="sr-Cyrl-CS" w:eastAsia="sr-Cyrl-CS"/>
        </w:rPr>
        <w:t>деца и рођаци неколи</w:t>
      </w:r>
      <w:r w:rsidRPr="003C791D" w:rsidR="00114562">
        <w:rPr>
          <w:rStyle w:val="FontStyle33"/>
          <w:b w:val="0"/>
          <w:sz w:val="22"/>
          <w:szCs w:val="22"/>
          <w:lang w:val="sr-Cyrl-CS" w:eastAsia="sr-Cyrl-CS"/>
        </w:rPr>
        <w:t xml:space="preserve">ко професора, </w:t>
      </w:r>
      <w:r w:rsidRPr="003C791D" w:rsidR="006B4AB5">
        <w:rPr>
          <w:rStyle w:val="FontStyle35"/>
          <w:sz w:val="22"/>
          <w:szCs w:val="22"/>
          <w:lang w:val="sr-Cyrl-CS" w:eastAsia="sr-Cyrl-CS"/>
        </w:rPr>
        <w:t>а декан је</w:t>
      </w:r>
      <w:r w:rsidRPr="003C791D" w:rsidR="00114562">
        <w:rPr>
          <w:rStyle w:val="FontStyle35"/>
          <w:sz w:val="22"/>
          <w:szCs w:val="22"/>
          <w:lang w:val="sr-Cyrl-CS" w:eastAsia="sr-Cyrl-CS"/>
        </w:rPr>
        <w:t xml:space="preserve"> на ННВ у расправи по овом питању, јасно изнео да за неким конкурсима </w:t>
      </w:r>
      <w:r w:rsidRPr="003C791D" w:rsidR="00A673EA">
        <w:rPr>
          <w:rStyle w:val="FontStyle33"/>
          <w:b w:val="0"/>
          <w:sz w:val="22"/>
          <w:szCs w:val="22"/>
          <w:lang w:val="sr-Cyrl-CS" w:eastAsia="sr-Cyrl-CS"/>
        </w:rPr>
        <w:t>уопште није постојала потреба; да су незаконито на студије</w:t>
      </w:r>
      <w:r w:rsidRPr="003C791D" w:rsidR="00114562">
        <w:rPr>
          <w:rStyle w:val="FontStyle33"/>
          <w:b w:val="0"/>
          <w:sz w:val="22"/>
          <w:szCs w:val="22"/>
          <w:lang w:val="sr-Cyrl-CS" w:eastAsia="sr-Cyrl-CS"/>
        </w:rPr>
        <w:t xml:space="preserve"> примљени студенти приватног неакредитованог факултета </w:t>
      </w:r>
      <w:r w:rsidRPr="003C791D" w:rsidR="00A673EA">
        <w:rPr>
          <w:rStyle w:val="FontStyle33"/>
          <w:b w:val="0"/>
          <w:sz w:val="22"/>
          <w:szCs w:val="22"/>
          <w:lang w:eastAsia="sr-Cyrl-CS"/>
        </w:rPr>
        <w:t xml:space="preserve">US Medical School, </w:t>
      </w:r>
      <w:r w:rsidRPr="003C791D" w:rsidR="00114562">
        <w:rPr>
          <w:rStyle w:val="FontStyle35"/>
          <w:sz w:val="22"/>
          <w:szCs w:val="22"/>
          <w:lang w:val="sr-Cyrl-CS" w:eastAsia="sr-Cyrl-CS"/>
        </w:rPr>
        <w:t xml:space="preserve">а поједини од њих (као ћерка бившег ректора </w:t>
      </w:r>
      <w:r w:rsidRPr="003C791D" w:rsidR="00F86AA0">
        <w:rPr>
          <w:rStyle w:val="FontStyle35"/>
          <w:sz w:val="22"/>
          <w:szCs w:val="22"/>
          <w:lang w:val="sr-Cyrl-CS" w:eastAsia="sr-Cyrl-CS"/>
        </w:rPr>
        <w:t>п</w:t>
      </w:r>
      <w:r w:rsidRPr="003C791D" w:rsidR="00114562">
        <w:rPr>
          <w:rStyle w:val="FontStyle35"/>
          <w:sz w:val="22"/>
          <w:szCs w:val="22"/>
          <w:lang w:val="sr-Cyrl-CS" w:eastAsia="sr-Cyrl-CS"/>
        </w:rPr>
        <w:t>роф. Радивоја Паповића) примљени су на последњу годину студија</w:t>
      </w:r>
      <w:r w:rsidRPr="003C791D" w:rsidR="00A673EA">
        <w:rPr>
          <w:rStyle w:val="FontStyle35"/>
          <w:sz w:val="22"/>
          <w:szCs w:val="22"/>
          <w:lang w:eastAsia="sr-Cyrl-CS"/>
        </w:rPr>
        <w:t xml:space="preserve"> </w:t>
      </w:r>
      <w:r w:rsidRPr="003C791D" w:rsidR="00114562">
        <w:rPr>
          <w:rStyle w:val="FontStyle35"/>
          <w:sz w:val="22"/>
          <w:szCs w:val="22"/>
          <w:lang w:val="sr-Cyrl-CS" w:eastAsia="sr-Cyrl-CS"/>
        </w:rPr>
        <w:t>иако је то</w:t>
      </w:r>
      <w:r w:rsidRPr="003C791D" w:rsidR="00A673EA">
        <w:rPr>
          <w:rStyle w:val="FontStyle35"/>
          <w:sz w:val="22"/>
          <w:szCs w:val="22"/>
          <w:lang w:val="sr-Cyrl-CS" w:eastAsia="sr-Cyrl-CS"/>
        </w:rPr>
        <w:t xml:space="preserve"> супротно Статуту (чл.109 ст.б)</w:t>
      </w:r>
      <w:r w:rsidRPr="003C791D" w:rsidR="00A673EA">
        <w:rPr>
          <w:rStyle w:val="FontStyle35"/>
          <w:sz w:val="22"/>
          <w:szCs w:val="22"/>
          <w:lang w:eastAsia="sr-Cyrl-CS"/>
        </w:rPr>
        <w:t>;</w:t>
      </w:r>
      <w:r w:rsidRPr="003C791D" w:rsidR="00A673EA">
        <w:rPr>
          <w:rStyle w:val="FontStyle35"/>
          <w:sz w:val="22"/>
          <w:szCs w:val="22"/>
          <w:lang w:eastAsia="sr-Cyrl-CS"/>
        </w:rPr>
        <w:t xml:space="preserve"> да су неки</w:t>
      </w:r>
      <w:r w:rsidRPr="003C791D" w:rsidR="00F86AA0">
        <w:rPr>
          <w:rStyle w:val="FontStyle35"/>
          <w:sz w:val="22"/>
          <w:szCs w:val="22"/>
          <w:lang w:eastAsia="sr-Cyrl-CS"/>
        </w:rPr>
        <w:t>м студентима</w:t>
      </w:r>
      <w:r w:rsidRPr="003C791D" w:rsidR="00A673EA">
        <w:rPr>
          <w:rStyle w:val="FontStyle35"/>
          <w:sz w:val="22"/>
          <w:szCs w:val="22"/>
          <w:lang w:eastAsia="sr-Cyrl-CS"/>
        </w:rPr>
        <w:t xml:space="preserve"> признати испити и након увођења тог факултета у стечај, а накнадно поништени</w:t>
      </w:r>
      <w:r w:rsidRPr="003C791D" w:rsidR="00A673EA">
        <w:rPr>
          <w:rStyle w:val="FontStyle35"/>
          <w:sz w:val="22"/>
          <w:szCs w:val="22"/>
          <w:lang w:val="sr-Cyrl-CS" w:eastAsia="sr-Cyrl-CS"/>
        </w:rPr>
        <w:t>;</w:t>
      </w:r>
      <w:r w:rsidRPr="003C791D">
        <w:rPr>
          <w:rStyle w:val="FontStyle35"/>
          <w:sz w:val="22"/>
          <w:szCs w:val="22"/>
          <w:lang w:val="sr-Cyrl-CS" w:eastAsia="sr-Cyrl-CS"/>
        </w:rPr>
        <w:t xml:space="preserve"> да су</w:t>
      </w:r>
      <w:r w:rsidRPr="003C791D" w:rsidR="00114562">
        <w:rPr>
          <w:rStyle w:val="FontStyle35"/>
          <w:sz w:val="22"/>
          <w:szCs w:val="22"/>
          <w:lang w:val="sr-Cyrl-CS" w:eastAsia="sr-Cyrl-CS"/>
        </w:rPr>
        <w:t xml:space="preserve"> </w:t>
      </w:r>
      <w:r w:rsidRPr="003C791D" w:rsidR="00A673EA">
        <w:rPr>
          <w:rStyle w:val="FontStyle35"/>
          <w:sz w:val="22"/>
          <w:szCs w:val="22"/>
          <w:lang w:val="sr-Cyrl-CS" w:eastAsia="sr-Cyrl-CS"/>
        </w:rPr>
        <w:t>с</w:t>
      </w:r>
      <w:r w:rsidRPr="003C791D" w:rsidR="00114562">
        <w:rPr>
          <w:rStyle w:val="FontStyle35"/>
          <w:sz w:val="22"/>
          <w:szCs w:val="22"/>
          <w:lang w:val="sr-Cyrl-CS" w:eastAsia="sr-Cyrl-CS"/>
        </w:rPr>
        <w:t>тудентима докторских студија</w:t>
      </w:r>
      <w:r w:rsidRPr="003C791D">
        <w:rPr>
          <w:rStyle w:val="FontStyle35"/>
          <w:sz w:val="22"/>
          <w:szCs w:val="22"/>
          <w:lang w:val="sr-Cyrl-CS" w:eastAsia="sr-Cyrl-CS"/>
        </w:rPr>
        <w:t>,</w:t>
      </w:r>
      <w:r w:rsidRPr="003C791D" w:rsidR="00114562">
        <w:rPr>
          <w:rStyle w:val="FontStyle35"/>
          <w:sz w:val="22"/>
          <w:szCs w:val="22"/>
          <w:lang w:val="sr-Cyrl-CS" w:eastAsia="sr-Cyrl-CS"/>
        </w:rPr>
        <w:t xml:space="preserve"> који нису присуствовали нити једном предавању, оверени семестри, а једном од њих (поново др Игору Грбићу</w:t>
      </w:r>
      <w:r w:rsidRPr="003C791D" w:rsidR="00114562">
        <w:rPr>
          <w:rStyle w:val="FontStyle33"/>
          <w:b w:val="0"/>
          <w:sz w:val="22"/>
          <w:szCs w:val="22"/>
          <w:lang w:val="sr-Cyrl-CS" w:eastAsia="sr-Cyrl-CS"/>
        </w:rPr>
        <w:t xml:space="preserve">-братанцу декана) </w:t>
      </w:r>
      <w:r w:rsidRPr="003C791D" w:rsidR="00114562">
        <w:rPr>
          <w:rStyle w:val="FontStyle35"/>
          <w:sz w:val="22"/>
          <w:szCs w:val="22"/>
          <w:lang w:val="sr-Cyrl-CS" w:eastAsia="sr-Cyrl-CS"/>
        </w:rPr>
        <w:t>је након само 18 месе</w:t>
      </w:r>
      <w:r w:rsidRPr="003C791D">
        <w:rPr>
          <w:rStyle w:val="FontStyle35"/>
          <w:sz w:val="22"/>
          <w:szCs w:val="22"/>
          <w:lang w:val="sr-Cyrl-CS" w:eastAsia="sr-Cyrl-CS"/>
        </w:rPr>
        <w:t>ци од уписа на докторске студи</w:t>
      </w:r>
      <w:r w:rsidRPr="003C791D" w:rsidR="00114562">
        <w:rPr>
          <w:rStyle w:val="FontStyle35"/>
          <w:sz w:val="22"/>
          <w:szCs w:val="22"/>
          <w:lang w:val="sr-Cyrl-CS" w:eastAsia="sr-Cyrl-CS"/>
        </w:rPr>
        <w:t xml:space="preserve">је, </w:t>
      </w:r>
      <w:r w:rsidRPr="003C791D" w:rsidR="00114562">
        <w:rPr>
          <w:rStyle w:val="FontStyle33"/>
          <w:b w:val="0"/>
          <w:sz w:val="22"/>
          <w:szCs w:val="22"/>
          <w:lang w:val="sr-Cyrl-CS" w:eastAsia="sr-Cyrl-CS"/>
        </w:rPr>
        <w:t xml:space="preserve">супротно Статуту </w:t>
      </w:r>
      <w:r w:rsidRPr="003C791D" w:rsidR="00114562">
        <w:rPr>
          <w:rStyle w:val="FontStyle35"/>
          <w:sz w:val="22"/>
          <w:szCs w:val="22"/>
          <w:lang w:val="sr-Cyrl-CS" w:eastAsia="sr-Cyrl-CS"/>
        </w:rPr>
        <w:t xml:space="preserve">(чл. 123 ст.2 и чл. 126), </w:t>
      </w:r>
      <w:r w:rsidRPr="003C791D" w:rsidR="00114562">
        <w:rPr>
          <w:rStyle w:val="FontStyle33"/>
          <w:b w:val="0"/>
          <w:sz w:val="22"/>
          <w:szCs w:val="22"/>
          <w:lang w:val="sr-Cyrl-CS" w:eastAsia="sr-Cyrl-CS"/>
        </w:rPr>
        <w:t>одобрена при</w:t>
      </w:r>
      <w:r w:rsidRPr="003C791D">
        <w:rPr>
          <w:rStyle w:val="FontStyle33"/>
          <w:b w:val="0"/>
          <w:sz w:val="22"/>
          <w:szCs w:val="22"/>
          <w:lang w:val="sr-Cyrl-CS" w:eastAsia="sr-Cyrl-CS"/>
        </w:rPr>
        <w:t>јава теме докторске дисертације;</w:t>
      </w:r>
      <w:r w:rsidRPr="003C791D" w:rsidR="00114562">
        <w:rPr>
          <w:rStyle w:val="FontStyle33"/>
          <w:b w:val="0"/>
          <w:sz w:val="22"/>
          <w:szCs w:val="22"/>
          <w:lang w:val="sr-Cyrl-CS" w:eastAsia="sr-Cyrl-CS"/>
        </w:rPr>
        <w:t xml:space="preserve"> </w:t>
      </w:r>
      <w:r w:rsidRPr="003C791D">
        <w:rPr>
          <w:rStyle w:val="FontStyle35"/>
          <w:sz w:val="22"/>
          <w:szCs w:val="22"/>
          <w:lang w:val="sr-Cyrl-CS" w:eastAsia="sr-Cyrl-CS"/>
        </w:rPr>
        <w:t>т</w:t>
      </w:r>
      <w:r w:rsidRPr="003C791D" w:rsidR="00114562">
        <w:rPr>
          <w:rStyle w:val="FontStyle35"/>
          <w:sz w:val="22"/>
          <w:szCs w:val="22"/>
          <w:lang w:val="sr-Cyrl-CS" w:eastAsia="sr-Cyrl-CS"/>
        </w:rPr>
        <w:t>акође, на докторским студијама Медицинског факултета уписани су студенти мимо</w:t>
      </w:r>
      <w:r w:rsidRPr="003C791D" w:rsidR="00A673EA">
        <w:rPr>
          <w:rStyle w:val="FontStyle35"/>
          <w:sz w:val="22"/>
          <w:szCs w:val="22"/>
          <w:lang w:val="sr-Cyrl-CS" w:eastAsia="sr-Cyrl-CS"/>
        </w:rPr>
        <w:t xml:space="preserve"> одобрених акредитационих норми;  да з</w:t>
      </w:r>
      <w:r w:rsidRPr="003C791D" w:rsidR="00114562">
        <w:rPr>
          <w:rStyle w:val="FontStyle35"/>
          <w:sz w:val="22"/>
          <w:szCs w:val="22"/>
          <w:lang w:val="sr-Cyrl-CS" w:eastAsia="sr-Cyrl-CS"/>
        </w:rPr>
        <w:t xml:space="preserve">араде </w:t>
      </w:r>
      <w:r w:rsidRPr="003C791D" w:rsidR="00114562">
        <w:rPr>
          <w:rStyle w:val="FontStyle33"/>
          <w:b w:val="0"/>
          <w:sz w:val="22"/>
          <w:szCs w:val="22"/>
          <w:lang w:val="sr-Cyrl-CS" w:eastAsia="sr-Cyrl-CS"/>
        </w:rPr>
        <w:t xml:space="preserve">и </w:t>
      </w:r>
      <w:r w:rsidRPr="003C791D" w:rsidR="00114562">
        <w:rPr>
          <w:rStyle w:val="FontStyle35"/>
          <w:sz w:val="22"/>
          <w:szCs w:val="22"/>
          <w:lang w:val="sr-Cyrl-CS" w:eastAsia="sr-Cyrl-CS"/>
        </w:rPr>
        <w:t xml:space="preserve">листе зарада нису усклађене са Законом о раду, а обрачун плата </w:t>
      </w:r>
      <w:r w:rsidRPr="003C791D" w:rsidR="00A673EA">
        <w:rPr>
          <w:rStyle w:val="FontStyle35"/>
          <w:sz w:val="22"/>
          <w:szCs w:val="22"/>
          <w:lang w:val="sr-Cyrl-CS" w:eastAsia="sr-Cyrl-CS"/>
        </w:rPr>
        <w:t xml:space="preserve">се </w:t>
      </w:r>
      <w:r w:rsidRPr="003C791D" w:rsidR="00114562">
        <w:rPr>
          <w:rStyle w:val="FontStyle35"/>
          <w:sz w:val="22"/>
          <w:szCs w:val="22"/>
          <w:lang w:val="sr-Cyrl-CS" w:eastAsia="sr-Cyrl-CS"/>
        </w:rPr>
        <w:t xml:space="preserve">не врши </w:t>
      </w:r>
      <w:r w:rsidRPr="003C791D" w:rsidR="00A673EA">
        <w:rPr>
          <w:rStyle w:val="FontStyle35"/>
          <w:sz w:val="22"/>
          <w:szCs w:val="22"/>
          <w:lang w:val="sr-Cyrl-CS" w:eastAsia="sr-Cyrl-CS"/>
        </w:rPr>
        <w:t>у складу са законом</w:t>
      </w:r>
      <w:r w:rsidRPr="003C791D">
        <w:rPr>
          <w:rStyle w:val="FontStyle35"/>
          <w:sz w:val="22"/>
          <w:szCs w:val="22"/>
          <w:lang w:val="sr-Cyrl-CS" w:eastAsia="sr-Cyrl-CS"/>
        </w:rPr>
        <w:t>,</w:t>
      </w:r>
      <w:r w:rsidRPr="003C791D" w:rsidR="00A673EA">
        <w:rPr>
          <w:rStyle w:val="FontStyle35"/>
          <w:sz w:val="22"/>
          <w:szCs w:val="22"/>
          <w:lang w:val="sr-Cyrl-CS" w:eastAsia="sr-Cyrl-CS"/>
        </w:rPr>
        <w:t xml:space="preserve"> јер</w:t>
      </w:r>
      <w:r w:rsidRPr="003C791D" w:rsidR="00114562">
        <w:rPr>
          <w:rStyle w:val="FontStyle35"/>
          <w:sz w:val="22"/>
          <w:szCs w:val="22"/>
          <w:lang w:val="sr-Cyrl-CS" w:eastAsia="sr-Cyrl-CS"/>
        </w:rPr>
        <w:t xml:space="preserve"> </w:t>
      </w:r>
      <w:r w:rsidRPr="003C791D" w:rsidR="00A673EA">
        <w:rPr>
          <w:rStyle w:val="FontStyle35"/>
          <w:sz w:val="22"/>
          <w:szCs w:val="22"/>
          <w:lang w:val="sr-Cyrl-CS" w:eastAsia="sr-Cyrl-CS"/>
        </w:rPr>
        <w:t>најнижа исплаћ</w:t>
      </w:r>
      <w:r w:rsidRPr="003C791D" w:rsidR="00114562">
        <w:rPr>
          <w:rStyle w:val="FontStyle35"/>
          <w:sz w:val="22"/>
          <w:szCs w:val="22"/>
          <w:lang w:val="sr-Cyrl-CS" w:eastAsia="sr-Cyrl-CS"/>
        </w:rPr>
        <w:t xml:space="preserve">на </w:t>
      </w:r>
      <w:r w:rsidRPr="003C791D" w:rsidR="00114562">
        <w:rPr>
          <w:rStyle w:val="FontStyle33"/>
          <w:b w:val="0"/>
          <w:sz w:val="22"/>
          <w:szCs w:val="22"/>
          <w:lang w:val="sr-Cyrl-CS" w:eastAsia="sr-Cyrl-CS"/>
        </w:rPr>
        <w:t xml:space="preserve">основна зарада </w:t>
      </w:r>
      <w:r w:rsidRPr="003C791D" w:rsidR="00114562">
        <w:rPr>
          <w:rStyle w:val="FontStyle35"/>
          <w:sz w:val="22"/>
          <w:szCs w:val="22"/>
          <w:lang w:val="sr-Cyrl-CS" w:eastAsia="sr-Cyrl-CS"/>
        </w:rPr>
        <w:t xml:space="preserve">на факултету у новембру била </w:t>
      </w:r>
      <w:r w:rsidRPr="003C791D">
        <w:rPr>
          <w:rStyle w:val="FontStyle35"/>
          <w:sz w:val="22"/>
          <w:szCs w:val="22"/>
          <w:lang w:val="sr-Cyrl-CS" w:eastAsia="sr-Cyrl-CS"/>
        </w:rPr>
        <w:t xml:space="preserve">је </w:t>
      </w:r>
      <w:r w:rsidRPr="003C791D" w:rsidR="00114562">
        <w:rPr>
          <w:rStyle w:val="FontStyle35"/>
          <w:sz w:val="22"/>
          <w:szCs w:val="22"/>
          <w:lang w:val="sr-Cyrl-CS" w:eastAsia="sr-Cyrl-CS"/>
        </w:rPr>
        <w:t xml:space="preserve">15.000 динара, иако је минимална цена рада за новембар у </w:t>
      </w:r>
      <w:r w:rsidRPr="003C791D" w:rsidR="00A673EA">
        <w:rPr>
          <w:rStyle w:val="FontStyle35"/>
          <w:sz w:val="22"/>
          <w:szCs w:val="22"/>
          <w:lang w:val="sr-Cyrl-CS" w:eastAsia="sr-Cyrl-CS"/>
        </w:rPr>
        <w:t>Републици Србији 18.400 динара; да је</w:t>
      </w:r>
      <w:r w:rsidRPr="003C791D" w:rsidR="00114562">
        <w:rPr>
          <w:rStyle w:val="FontStyle35"/>
          <w:sz w:val="22"/>
          <w:szCs w:val="22"/>
          <w:lang w:val="sr-Cyrl-CS" w:eastAsia="sr-Cyrl-CS"/>
        </w:rPr>
        <w:t xml:space="preserve"> </w:t>
      </w:r>
      <w:r w:rsidRPr="003C791D" w:rsidR="00A673EA">
        <w:rPr>
          <w:rStyle w:val="FontStyle35"/>
          <w:sz w:val="22"/>
          <w:szCs w:val="22"/>
          <w:lang w:val="sr-Cyrl-CS" w:eastAsia="sr-Cyrl-CS"/>
        </w:rPr>
        <w:t>п</w:t>
      </w:r>
      <w:r w:rsidRPr="003C791D" w:rsidR="00114562">
        <w:rPr>
          <w:rStyle w:val="FontStyle35"/>
          <w:sz w:val="22"/>
          <w:szCs w:val="22"/>
          <w:lang w:val="sr-Cyrl-CS" w:eastAsia="sr-Cyrl-CS"/>
        </w:rPr>
        <w:t xml:space="preserve">олитика запошљавања </w:t>
      </w:r>
      <w:r w:rsidRPr="003C791D" w:rsidR="00114562">
        <w:rPr>
          <w:rStyle w:val="FontStyle33"/>
          <w:b w:val="0"/>
          <w:sz w:val="22"/>
          <w:szCs w:val="22"/>
          <w:lang w:val="sr-Cyrl-CS" w:eastAsia="sr-Cyrl-CS"/>
        </w:rPr>
        <w:t xml:space="preserve">у супротности са препорукама Владе </w:t>
      </w:r>
      <w:r w:rsidRPr="003C791D" w:rsidR="00114562">
        <w:rPr>
          <w:rStyle w:val="FontStyle35"/>
          <w:sz w:val="22"/>
          <w:szCs w:val="22"/>
          <w:lang w:val="sr-Cyrl-CS" w:eastAsia="sr-Cyrl-CS"/>
        </w:rPr>
        <w:t>Републике Србије, па је у последње две године број запослених повећан за четвртину, однос</w:t>
      </w:r>
      <w:r w:rsidRPr="003C791D" w:rsidR="00A673EA">
        <w:rPr>
          <w:rStyle w:val="FontStyle35"/>
          <w:sz w:val="22"/>
          <w:szCs w:val="22"/>
          <w:lang w:val="sr-Cyrl-CS" w:eastAsia="sr-Cyrl-CS"/>
        </w:rPr>
        <w:t>но прим</w:t>
      </w:r>
      <w:r w:rsidRPr="003C791D" w:rsidR="00114562">
        <w:rPr>
          <w:rStyle w:val="FontStyle35"/>
          <w:sz w:val="22"/>
          <w:szCs w:val="22"/>
          <w:lang w:val="sr-Cyrl-CS" w:eastAsia="sr-Cyrl-CS"/>
        </w:rPr>
        <w:t xml:space="preserve">љено </w:t>
      </w:r>
      <w:r w:rsidRPr="003C791D" w:rsidR="00A673EA">
        <w:rPr>
          <w:rStyle w:val="FontStyle33"/>
          <w:b w:val="0"/>
          <w:sz w:val="22"/>
          <w:szCs w:val="22"/>
          <w:lang w:val="sr-Cyrl-CS" w:eastAsia="sr-Cyrl-CS"/>
        </w:rPr>
        <w:t>је преко 40 нових радника;</w:t>
      </w:r>
      <w:r w:rsidRPr="003C791D" w:rsidR="00A673EA">
        <w:rPr>
          <w:rStyle w:val="FontStyle36"/>
          <w:sz w:val="22"/>
          <w:szCs w:val="22"/>
          <w:lang w:val="sr-Cyrl-CS" w:eastAsia="sr-Cyrl-CS"/>
        </w:rPr>
        <w:t xml:space="preserve"> да </w:t>
      </w:r>
      <w:r w:rsidRPr="003C791D">
        <w:rPr>
          <w:rStyle w:val="FontStyle36"/>
          <w:sz w:val="22"/>
          <w:szCs w:val="22"/>
          <w:lang w:val="sr-Cyrl-CS" w:eastAsia="sr-Cyrl-CS"/>
        </w:rPr>
        <w:t xml:space="preserve">су у </w:t>
      </w:r>
      <w:r w:rsidRPr="003C791D">
        <w:rPr>
          <w:rStyle w:val="FontStyle34"/>
          <w:b w:val="0"/>
          <w:sz w:val="22"/>
          <w:szCs w:val="22"/>
          <w:lang w:val="sr-Cyrl-CS" w:eastAsia="sr-Cyrl-CS"/>
        </w:rPr>
        <w:t xml:space="preserve">Извештају о извршеном делимичном управном надзору инспекције Министарства </w:t>
      </w:r>
      <w:r w:rsidRPr="003C791D">
        <w:rPr>
          <w:rStyle w:val="FontStyle36"/>
          <w:sz w:val="22"/>
          <w:szCs w:val="22"/>
          <w:lang w:val="sr-Cyrl-CS" w:eastAsia="sr-Cyrl-CS"/>
        </w:rPr>
        <w:t xml:space="preserve">просвете, науке и технолошког развоја над радом Медицинског факултета </w:t>
      </w:r>
      <w:r w:rsidRPr="003C791D" w:rsidR="00114562">
        <w:rPr>
          <w:rStyle w:val="FontStyle36"/>
          <w:sz w:val="22"/>
          <w:szCs w:val="22"/>
          <w:lang w:val="sr-Cyrl-CS" w:eastAsia="sr-Cyrl-CS"/>
        </w:rPr>
        <w:t xml:space="preserve">од 19.05.2015. године, </w:t>
      </w:r>
      <w:r w:rsidRPr="003C791D">
        <w:rPr>
          <w:rStyle w:val="FontStyle34"/>
          <w:b w:val="0"/>
          <w:sz w:val="22"/>
          <w:szCs w:val="22"/>
          <w:lang w:val="sr-Cyrl-CS" w:eastAsia="sr-Cyrl-CS"/>
        </w:rPr>
        <w:t>потврђени  скоро сви</w:t>
      </w:r>
      <w:r w:rsidRPr="003C791D" w:rsidR="00114562">
        <w:rPr>
          <w:rStyle w:val="FontStyle34"/>
          <w:b w:val="0"/>
          <w:sz w:val="22"/>
          <w:szCs w:val="22"/>
          <w:lang w:val="sr-Cyrl-CS" w:eastAsia="sr-Cyrl-CS"/>
        </w:rPr>
        <w:t xml:space="preserve"> </w:t>
      </w:r>
      <w:r w:rsidRPr="003C791D">
        <w:rPr>
          <w:rStyle w:val="FontStyle34"/>
          <w:b w:val="0"/>
          <w:sz w:val="22"/>
          <w:szCs w:val="22"/>
          <w:lang w:val="sr-Cyrl-CS" w:eastAsia="sr-Cyrl-CS"/>
        </w:rPr>
        <w:t>наводи из представке; да декан у остављеном року није отклонио неправилности на које је указано у извештају Инспекције</w:t>
      </w:r>
      <w:r w:rsidRPr="003C791D">
        <w:rPr>
          <w:rStyle w:val="FontStyle34"/>
          <w:b w:val="0"/>
          <w:sz w:val="22"/>
          <w:szCs w:val="22"/>
          <w:lang w:val="sr-Cyrl-CS" w:eastAsia="sr-Cyrl-CS"/>
        </w:rPr>
        <w:t>,</w:t>
      </w:r>
      <w:r w:rsidRPr="003C791D">
        <w:rPr>
          <w:rStyle w:val="FontStyle34"/>
          <w:b w:val="0"/>
          <w:sz w:val="22"/>
          <w:szCs w:val="22"/>
          <w:lang w:val="sr-Cyrl-CS" w:eastAsia="sr-Cyrl-CS"/>
        </w:rPr>
        <w:t xml:space="preserve"> нити је извештај доставио Савету факултета и Наставно-научном већу, обмањјући ове органе да је за пријем студенета из</w:t>
      </w:r>
      <w:r w:rsidRPr="003C791D">
        <w:rPr>
          <w:rStyle w:val="FontStyle33"/>
          <w:b w:val="0"/>
          <w:sz w:val="22"/>
          <w:szCs w:val="22"/>
          <w:lang w:eastAsia="sr-Cyrl-CS"/>
        </w:rPr>
        <w:t xml:space="preserve"> US Medical School</w:t>
      </w:r>
      <w:r w:rsidRPr="003C791D">
        <w:rPr>
          <w:rStyle w:val="FontStyle33"/>
          <w:b w:val="0"/>
          <w:sz w:val="22"/>
          <w:szCs w:val="22"/>
          <w:lang w:eastAsia="sr-Cyrl-CS"/>
        </w:rPr>
        <w:t xml:space="preserve"> добио налог </w:t>
      </w:r>
      <w:r w:rsidRPr="003C791D">
        <w:rPr>
          <w:rStyle w:val="FontStyle34"/>
          <w:b w:val="0"/>
          <w:sz w:val="22"/>
          <w:szCs w:val="22"/>
          <w:lang w:val="sr-Cyrl-CS" w:eastAsia="sr-Cyrl-CS"/>
        </w:rPr>
        <w:t xml:space="preserve"> </w:t>
      </w:r>
      <w:r w:rsidRPr="003C791D" w:rsidR="00114562">
        <w:rPr>
          <w:rStyle w:val="FontStyle34"/>
          <w:b w:val="0"/>
          <w:sz w:val="22"/>
          <w:szCs w:val="22"/>
          <w:lang w:val="sr-Cyrl-CS" w:eastAsia="sr-Cyrl-CS"/>
        </w:rPr>
        <w:t xml:space="preserve"> </w:t>
      </w:r>
      <w:r w:rsidRPr="003C791D">
        <w:rPr>
          <w:rStyle w:val="FontStyle34"/>
          <w:b w:val="0"/>
          <w:sz w:val="22"/>
          <w:szCs w:val="22"/>
          <w:lang w:val="sr-Cyrl-CS" w:eastAsia="sr-Cyrl-CS"/>
        </w:rPr>
        <w:t xml:space="preserve">бившег </w:t>
      </w:r>
      <w:r w:rsidRPr="003C791D">
        <w:rPr>
          <w:rStyle w:val="FontStyle36"/>
          <w:sz w:val="22"/>
          <w:szCs w:val="22"/>
          <w:lang w:val="sr-Cyrl-CS" w:eastAsia="sr-Cyrl-CS"/>
        </w:rPr>
        <w:t>министра проф. др Томислава Јовановића (2012</w:t>
      </w:r>
      <w:r w:rsidRPr="003C791D">
        <w:rPr>
          <w:rStyle w:val="FontStyle36"/>
          <w:sz w:val="22"/>
          <w:szCs w:val="22"/>
          <w:lang w:val="sr-Cyrl-CS" w:eastAsia="sr-Cyrl-CS"/>
        </w:rPr>
        <w:t>.</w:t>
      </w:r>
      <w:r w:rsidRPr="003C791D">
        <w:rPr>
          <w:rStyle w:val="FontStyle36"/>
          <w:sz w:val="22"/>
          <w:szCs w:val="22"/>
          <w:lang w:val="sr-Cyrl-CS" w:eastAsia="sr-Cyrl-CS"/>
        </w:rPr>
        <w:t>) и садашњег, министра др Срђана Вербића, а не само апел,</w:t>
      </w:r>
      <w:r w:rsidRPr="003C791D">
        <w:rPr>
          <w:rStyle w:val="FontStyle36"/>
          <w:sz w:val="22"/>
          <w:szCs w:val="22"/>
          <w:lang w:val="sr-Cyrl-CS" w:eastAsia="sr-Cyrl-CS"/>
        </w:rPr>
        <w:t xml:space="preserve"> </w:t>
      </w:r>
      <w:r w:rsidRPr="003C791D">
        <w:rPr>
          <w:rStyle w:val="FontStyle36"/>
          <w:sz w:val="22"/>
          <w:szCs w:val="22"/>
          <w:lang w:val="sr-Cyrl-CS" w:eastAsia="sr-Cyrl-CS"/>
        </w:rPr>
        <w:t>к</w:t>
      </w:r>
      <w:r w:rsidRPr="003C791D">
        <w:rPr>
          <w:rStyle w:val="FontStyle36"/>
          <w:sz w:val="22"/>
          <w:szCs w:val="22"/>
          <w:lang w:val="sr-Cyrl-CS" w:eastAsia="sr-Cyrl-CS"/>
        </w:rPr>
        <w:t>ако се у њи</w:t>
      </w:r>
      <w:r w:rsidRPr="003C791D">
        <w:rPr>
          <w:rStyle w:val="FontStyle36"/>
          <w:sz w:val="22"/>
          <w:szCs w:val="22"/>
          <w:lang w:val="sr-Cyrl-CS" w:eastAsia="sr-Cyrl-CS"/>
        </w:rPr>
        <w:t>ховим дописи</w:t>
      </w:r>
      <w:r w:rsidRPr="003C791D">
        <w:rPr>
          <w:rStyle w:val="FontStyle36"/>
          <w:sz w:val="22"/>
          <w:szCs w:val="22"/>
          <w:lang w:val="sr-Cyrl-CS" w:eastAsia="sr-Cyrl-CS"/>
        </w:rPr>
        <w:t>ма стварно наводило.</w:t>
      </w:r>
      <w:r w:rsidRPr="003C791D">
        <w:rPr>
          <w:rStyle w:val="FontStyle36"/>
          <w:sz w:val="22"/>
          <w:szCs w:val="22"/>
          <w:lang w:val="sr-Cyrl-CS" w:eastAsia="sr-Cyrl-CS"/>
        </w:rPr>
        <w:t xml:space="preserve">  </w:t>
      </w:r>
      <w:r w:rsidRPr="003C791D">
        <w:rPr>
          <w:rStyle w:val="FontStyle34"/>
          <w:b w:val="0"/>
          <w:sz w:val="22"/>
          <w:szCs w:val="22"/>
          <w:lang w:val="sr-Cyrl-CS" w:eastAsia="sr-Cyrl-CS"/>
        </w:rPr>
        <w:t xml:space="preserve"> </w:t>
      </w:r>
    </w:p>
    <w:p w:rsidR="009F1D56" w:rsidRPr="003C791D" w:rsidP="009F1D56">
      <w:pPr>
        <w:jc w:val="both"/>
        <w:rPr>
          <w:sz w:val="22"/>
          <w:szCs w:val="22"/>
        </w:rPr>
      </w:pPr>
      <w:r w:rsidRPr="003C791D">
        <w:rPr>
          <w:sz w:val="22"/>
          <w:szCs w:val="22"/>
        </w:rPr>
        <w:tab/>
        <w:t>Одговарајући на изнете примедбе, декан Медицинскиг факултета, проф. др Раде Грбић, на почетку свог излагања цитирао је члан 73. Закона о високом образовању, истакавши како није декан тај који дел</w:t>
      </w:r>
      <w:r w:rsidRPr="003C791D" w:rsidR="00B11D86">
        <w:rPr>
          <w:sz w:val="22"/>
          <w:szCs w:val="22"/>
        </w:rPr>
        <w:t>и наставнике на клиничаре и пред</w:t>
      </w:r>
      <w:r w:rsidRPr="003C791D">
        <w:rPr>
          <w:sz w:val="22"/>
          <w:szCs w:val="22"/>
        </w:rPr>
        <w:t>клиничаре,  већ закон, и како у истом јасно стоји да једини наставници који имају право на део зараде у здравству јесу наставници на клиничким предметима. Затим је указао на две неправилности које је затекао када је изабран на место декана, прво да су наставници на предклиничким предметима примали зараду и у здравству и друго да су наставници на клиничким предметима примали пуну зараду и у здравству и у просвети. Републички фонд за здравствено о</w:t>
      </w:r>
      <w:r w:rsidRPr="003C791D" w:rsidR="00243DCC">
        <w:rPr>
          <w:sz w:val="22"/>
          <w:szCs w:val="22"/>
        </w:rPr>
        <w:t>сигур</w:t>
      </w:r>
      <w:r w:rsidRPr="003C791D">
        <w:rPr>
          <w:sz w:val="22"/>
          <w:szCs w:val="22"/>
        </w:rPr>
        <w:t xml:space="preserve">ање обуставља исплату зарада у време претходног декана јер се он оглушује о допис државног секретара </w:t>
      </w:r>
      <w:r w:rsidRPr="003C791D">
        <w:rPr>
          <w:sz w:val="22"/>
          <w:szCs w:val="22"/>
        </w:rPr>
        <w:t>o</w:t>
      </w:r>
      <w:r w:rsidRPr="003C791D">
        <w:rPr>
          <w:sz w:val="22"/>
          <w:szCs w:val="22"/>
        </w:rPr>
        <w:t>д 5.7.2012. године у коме наводи да је, у циљу решавања проблема обуставе исплата зарада, неопходно да хитно а најкасније до 30.7.2012. године</w:t>
      </w:r>
      <w:r w:rsidRPr="003C791D" w:rsidR="00243DCC">
        <w:rPr>
          <w:sz w:val="22"/>
          <w:szCs w:val="22"/>
        </w:rPr>
        <w:t>,</w:t>
      </w:r>
      <w:r w:rsidRPr="003C791D">
        <w:rPr>
          <w:sz w:val="22"/>
          <w:szCs w:val="22"/>
        </w:rPr>
        <w:t xml:space="preserve"> по члану 73. Закона о високом образовању</w:t>
      </w:r>
      <w:r w:rsidRPr="003C791D" w:rsidR="00243DCC">
        <w:rPr>
          <w:sz w:val="22"/>
          <w:szCs w:val="22"/>
        </w:rPr>
        <w:t>,</w:t>
      </w:r>
      <w:r w:rsidRPr="003C791D">
        <w:rPr>
          <w:sz w:val="22"/>
          <w:szCs w:val="22"/>
        </w:rPr>
        <w:t xml:space="preserve"> наставници који изводе наставу из клиничких предмета сачине уговор са КБЦом Приштина. Што се тиче питања броја запослених, укупан број запослених на почетку мандата био је 255 а данас је 247 што стоји у извештају </w:t>
      </w:r>
      <w:r w:rsidRPr="003C791D" w:rsidR="00243DCC">
        <w:rPr>
          <w:sz w:val="22"/>
          <w:szCs w:val="22"/>
        </w:rPr>
        <w:t>А</w:t>
      </w:r>
      <w:r w:rsidRPr="003C791D">
        <w:rPr>
          <w:sz w:val="22"/>
          <w:szCs w:val="22"/>
        </w:rPr>
        <w:t xml:space="preserve">нкетног </w:t>
      </w:r>
      <w:r w:rsidRPr="003C791D" w:rsidR="00243DCC">
        <w:rPr>
          <w:sz w:val="22"/>
          <w:szCs w:val="22"/>
        </w:rPr>
        <w:t>о</w:t>
      </w:r>
      <w:r w:rsidRPr="003C791D">
        <w:rPr>
          <w:sz w:val="22"/>
          <w:szCs w:val="22"/>
        </w:rPr>
        <w:t>дбора за КиМ. Према томе</w:t>
      </w:r>
      <w:r w:rsidRPr="003C791D" w:rsidR="00243DCC">
        <w:rPr>
          <w:sz w:val="22"/>
          <w:szCs w:val="22"/>
        </w:rPr>
        <w:t>,</w:t>
      </w:r>
      <w:r w:rsidRPr="003C791D">
        <w:rPr>
          <w:sz w:val="22"/>
          <w:szCs w:val="22"/>
        </w:rPr>
        <w:t xml:space="preserve"> неистина је да је примљено 42</w:t>
      </w:r>
      <w:r w:rsidRPr="003C791D" w:rsidR="00243DCC">
        <w:rPr>
          <w:sz w:val="22"/>
          <w:szCs w:val="22"/>
        </w:rPr>
        <w:t xml:space="preserve"> радника у време забране пријема.</w:t>
      </w:r>
      <w:r w:rsidRPr="003C791D">
        <w:rPr>
          <w:sz w:val="22"/>
          <w:szCs w:val="22"/>
        </w:rPr>
        <w:t xml:space="preserve"> Што се тиче </w:t>
      </w:r>
      <w:r w:rsidRPr="003C791D" w:rsidR="00243DCC">
        <w:rPr>
          <w:sz w:val="22"/>
          <w:szCs w:val="22"/>
        </w:rPr>
        <w:t xml:space="preserve">платних </w:t>
      </w:r>
      <w:r w:rsidRPr="003C791D">
        <w:rPr>
          <w:sz w:val="22"/>
          <w:szCs w:val="22"/>
        </w:rPr>
        <w:t xml:space="preserve">листић, они се штампају и пакују у коверте са именом и презименом и налазе се код секретарице декана где се могу подићи. </w:t>
      </w:r>
      <w:r w:rsidRPr="003C791D" w:rsidR="00243DCC">
        <w:rPr>
          <w:sz w:val="22"/>
          <w:szCs w:val="22"/>
        </w:rPr>
        <w:t xml:space="preserve">У вези </w:t>
      </w:r>
      <w:r w:rsidRPr="003C791D">
        <w:rPr>
          <w:sz w:val="22"/>
          <w:szCs w:val="22"/>
        </w:rPr>
        <w:t xml:space="preserve">US Medical </w:t>
      </w:r>
      <w:r w:rsidRPr="003C791D">
        <w:rPr>
          <w:sz w:val="22"/>
          <w:szCs w:val="22"/>
        </w:rPr>
        <w:t>Ѕ</w:t>
      </w:r>
      <w:r w:rsidRPr="003C791D">
        <w:rPr>
          <w:sz w:val="22"/>
          <w:szCs w:val="22"/>
        </w:rPr>
        <w:t>chool</w:t>
      </w:r>
      <w:r w:rsidRPr="003C791D">
        <w:rPr>
          <w:sz w:val="22"/>
          <w:szCs w:val="22"/>
        </w:rPr>
        <w:t>-а</w:t>
      </w:r>
      <w:r w:rsidRPr="003C791D" w:rsidR="00243DCC">
        <w:rPr>
          <w:sz w:val="22"/>
          <w:szCs w:val="22"/>
        </w:rPr>
        <w:t>,</w:t>
      </w:r>
      <w:r w:rsidRPr="003C791D">
        <w:rPr>
          <w:sz w:val="22"/>
          <w:szCs w:val="22"/>
        </w:rPr>
        <w:t xml:space="preserve"> декан је прочитао део дописа из Министарства просвете и додао да су на основу њега студенти примљени на Медицински факултет у Приштини и Медицински факултет у Крагујевцу. Одлука о пријему студената је одобрена и једногласно усвојена на </w:t>
      </w:r>
      <w:r w:rsidRPr="003C791D" w:rsidR="00243DCC">
        <w:rPr>
          <w:sz w:val="22"/>
          <w:szCs w:val="22"/>
        </w:rPr>
        <w:t>Н</w:t>
      </w:r>
      <w:r w:rsidRPr="003C791D">
        <w:rPr>
          <w:sz w:val="22"/>
          <w:szCs w:val="22"/>
        </w:rPr>
        <w:t xml:space="preserve">аставничком већу. У време када је </w:t>
      </w:r>
      <w:r w:rsidRPr="003C791D">
        <w:rPr>
          <w:sz w:val="22"/>
          <w:szCs w:val="22"/>
        </w:rPr>
        <w:t xml:space="preserve">US Medical </w:t>
      </w:r>
      <w:r w:rsidRPr="003C791D">
        <w:rPr>
          <w:sz w:val="22"/>
          <w:szCs w:val="22"/>
        </w:rPr>
        <w:t>Ѕ</w:t>
      </w:r>
      <w:r w:rsidRPr="003C791D">
        <w:rPr>
          <w:sz w:val="22"/>
          <w:szCs w:val="22"/>
        </w:rPr>
        <w:t>chool</w:t>
      </w:r>
      <w:r w:rsidRPr="003C791D">
        <w:rPr>
          <w:sz w:val="22"/>
          <w:szCs w:val="22"/>
        </w:rPr>
        <w:t xml:space="preserve"> добио решење за рад</w:t>
      </w:r>
      <w:r w:rsidRPr="003C791D" w:rsidR="00243DCC">
        <w:rPr>
          <w:sz w:val="22"/>
          <w:szCs w:val="22"/>
        </w:rPr>
        <w:t>,</w:t>
      </w:r>
      <w:r w:rsidRPr="003C791D">
        <w:rPr>
          <w:sz w:val="22"/>
          <w:szCs w:val="22"/>
        </w:rPr>
        <w:t xml:space="preserve"> нису постојале акредитације, касније</w:t>
      </w:r>
      <w:r w:rsidRPr="003C791D" w:rsidR="00243DCC">
        <w:rPr>
          <w:sz w:val="22"/>
          <w:szCs w:val="22"/>
        </w:rPr>
        <w:t>,</w:t>
      </w:r>
      <w:r w:rsidRPr="003C791D">
        <w:rPr>
          <w:sz w:val="22"/>
          <w:szCs w:val="22"/>
        </w:rPr>
        <w:t xml:space="preserve"> пошто они нису успели да је добију</w:t>
      </w:r>
      <w:r w:rsidRPr="003C791D" w:rsidR="00243DCC">
        <w:rPr>
          <w:sz w:val="22"/>
          <w:szCs w:val="22"/>
        </w:rPr>
        <w:t>,</w:t>
      </w:r>
      <w:r w:rsidRPr="003C791D">
        <w:rPr>
          <w:sz w:val="22"/>
          <w:szCs w:val="22"/>
        </w:rPr>
        <w:t xml:space="preserve"> </w:t>
      </w:r>
      <w:r w:rsidRPr="003C791D" w:rsidR="00243DCC">
        <w:rPr>
          <w:sz w:val="22"/>
          <w:szCs w:val="22"/>
        </w:rPr>
        <w:t xml:space="preserve">отворен је </w:t>
      </w:r>
      <w:r w:rsidRPr="003C791D">
        <w:rPr>
          <w:sz w:val="22"/>
          <w:szCs w:val="22"/>
        </w:rPr>
        <w:t>стечај</w:t>
      </w:r>
      <w:r w:rsidRPr="003C791D" w:rsidR="00243DCC">
        <w:rPr>
          <w:sz w:val="22"/>
          <w:szCs w:val="22"/>
        </w:rPr>
        <w:t>ни поступак</w:t>
      </w:r>
      <w:r w:rsidRPr="003C791D">
        <w:rPr>
          <w:sz w:val="22"/>
          <w:szCs w:val="22"/>
        </w:rPr>
        <w:t>. Министар по закону има обавезу да реши проблем студената када дође до престанка рада високошколске установе. На крају је још додао</w:t>
      </w:r>
      <w:r w:rsidRPr="003C791D" w:rsidR="00243DCC">
        <w:rPr>
          <w:sz w:val="22"/>
          <w:szCs w:val="22"/>
        </w:rPr>
        <w:t>,</w:t>
      </w:r>
      <w:r w:rsidRPr="003C791D">
        <w:rPr>
          <w:sz w:val="22"/>
          <w:szCs w:val="22"/>
        </w:rPr>
        <w:t xml:space="preserve"> да нигде у допису из Министарства није стајало да се поништава пријемни испит </w:t>
      </w:r>
      <w:r w:rsidRPr="003C791D">
        <w:rPr>
          <w:sz w:val="22"/>
          <w:szCs w:val="22"/>
        </w:rPr>
        <w:t xml:space="preserve">US Medical </w:t>
      </w:r>
      <w:r w:rsidRPr="003C791D">
        <w:rPr>
          <w:sz w:val="22"/>
          <w:szCs w:val="22"/>
        </w:rPr>
        <w:t>Ѕ</w:t>
      </w:r>
      <w:r w:rsidRPr="003C791D">
        <w:rPr>
          <w:sz w:val="22"/>
          <w:szCs w:val="22"/>
        </w:rPr>
        <w:t>chool</w:t>
      </w:r>
      <w:r w:rsidRPr="003C791D">
        <w:rPr>
          <w:sz w:val="22"/>
          <w:szCs w:val="22"/>
        </w:rPr>
        <w:t>-а.</w:t>
      </w:r>
    </w:p>
    <w:p w:rsidR="00131DCC" w:rsidRPr="003C791D" w:rsidP="00131DCC">
      <w:pPr>
        <w:jc w:val="both"/>
        <w:rPr>
          <w:rFonts w:eastAsiaTheme="minorHAnsi"/>
          <w:sz w:val="22"/>
          <w:szCs w:val="22"/>
        </w:rPr>
      </w:pPr>
      <w:r w:rsidRPr="003C791D">
        <w:rPr>
          <w:rFonts w:eastAsiaTheme="minorHAnsi"/>
          <w:sz w:val="22"/>
          <w:szCs w:val="22"/>
        </w:rPr>
        <w:tab/>
        <w:t>Помоћник министра Милован Шуваков, рекао је да је Министарство реаговало на притужбе и извршило инспекцијски надзор и наложиле мере због уочених пропуста. Служба министарства надлежна за инспекцијски надзор је утврдила који испити не могу бити вредновани као положени јер је у међувремену отворен стечајни поступак</w:t>
      </w:r>
      <w:r w:rsidRPr="003C791D" w:rsidR="002635C9">
        <w:rPr>
          <w:rFonts w:eastAsiaTheme="minorHAnsi"/>
          <w:sz w:val="22"/>
          <w:szCs w:val="22"/>
        </w:rPr>
        <w:t xml:space="preserve"> </w:t>
      </w:r>
      <w:r w:rsidRPr="003C791D" w:rsidR="002635C9">
        <w:rPr>
          <w:rFonts w:eastAsiaTheme="minorHAnsi"/>
          <w:sz w:val="22"/>
          <w:szCs w:val="22"/>
        </w:rPr>
        <w:t>у</w:t>
      </w:r>
      <w:r w:rsidRPr="003C791D" w:rsidR="002635C9">
        <w:rPr>
          <w:sz w:val="22"/>
          <w:szCs w:val="22"/>
        </w:rPr>
        <w:t xml:space="preserve"> US Medical </w:t>
      </w:r>
      <w:r w:rsidRPr="003C791D" w:rsidR="002635C9">
        <w:rPr>
          <w:sz w:val="22"/>
          <w:szCs w:val="22"/>
        </w:rPr>
        <w:t>Ѕ</w:t>
      </w:r>
      <w:r w:rsidRPr="003C791D" w:rsidR="002635C9">
        <w:rPr>
          <w:sz w:val="22"/>
          <w:szCs w:val="22"/>
        </w:rPr>
        <w:t>chool</w:t>
      </w:r>
      <w:r w:rsidRPr="003C791D">
        <w:rPr>
          <w:rFonts w:eastAsiaTheme="minorHAnsi"/>
          <w:sz w:val="22"/>
          <w:szCs w:val="22"/>
        </w:rPr>
        <w:t>, те су ти испити поништени.  Након тога, декан</w:t>
      </w:r>
      <w:r w:rsidRPr="003C791D" w:rsidR="002635C9">
        <w:rPr>
          <w:rFonts w:eastAsiaTheme="minorHAnsi"/>
          <w:sz w:val="22"/>
          <w:szCs w:val="22"/>
        </w:rPr>
        <w:t>, Раде Грбић, обавестио</w:t>
      </w:r>
      <w:r w:rsidRPr="003C791D">
        <w:rPr>
          <w:rFonts w:eastAsiaTheme="minorHAnsi"/>
          <w:sz w:val="22"/>
          <w:szCs w:val="22"/>
        </w:rPr>
        <w:t xml:space="preserve"> је 17. јула 2015. године </w:t>
      </w:r>
      <w:r w:rsidRPr="003C791D" w:rsidR="002635C9">
        <w:rPr>
          <w:rFonts w:eastAsiaTheme="minorHAnsi"/>
          <w:sz w:val="22"/>
          <w:szCs w:val="22"/>
        </w:rPr>
        <w:t>М</w:t>
      </w:r>
      <w:r w:rsidRPr="003C791D">
        <w:rPr>
          <w:rFonts w:eastAsiaTheme="minorHAnsi"/>
          <w:sz w:val="22"/>
          <w:szCs w:val="22"/>
        </w:rPr>
        <w:t xml:space="preserve">инистарство о предузетим мерама у циљу отклањања уочених неправилностиа, а да би затим </w:t>
      </w:r>
      <w:r w:rsidRPr="003C791D" w:rsidR="002635C9">
        <w:rPr>
          <w:rFonts w:eastAsiaTheme="minorHAnsi"/>
          <w:sz w:val="22"/>
          <w:szCs w:val="22"/>
        </w:rPr>
        <w:t>М</w:t>
      </w:r>
      <w:r w:rsidRPr="003C791D">
        <w:rPr>
          <w:rFonts w:eastAsiaTheme="minorHAnsi"/>
          <w:sz w:val="22"/>
          <w:szCs w:val="22"/>
        </w:rPr>
        <w:t xml:space="preserve">инистарство добило информацију </w:t>
      </w:r>
      <w:r w:rsidRPr="003C791D" w:rsidR="002635C9">
        <w:rPr>
          <w:rFonts w:eastAsiaTheme="minorHAnsi"/>
          <w:sz w:val="22"/>
          <w:szCs w:val="22"/>
        </w:rPr>
        <w:t xml:space="preserve">од стране подносилаца представке </w:t>
      </w:r>
      <w:r w:rsidRPr="003C791D">
        <w:rPr>
          <w:rFonts w:eastAsiaTheme="minorHAnsi"/>
          <w:sz w:val="22"/>
          <w:szCs w:val="22"/>
        </w:rPr>
        <w:t xml:space="preserve">да постоји сумња у веродостојност одређене документације која је достављена од стране декана Медицинског факултета. </w:t>
      </w:r>
    </w:p>
    <w:p w:rsidR="00131DCC" w:rsidRPr="003C791D" w:rsidP="00131DCC">
      <w:pPr>
        <w:jc w:val="both"/>
        <w:rPr>
          <w:rFonts w:eastAsiaTheme="minorHAnsi"/>
          <w:sz w:val="22"/>
          <w:szCs w:val="22"/>
        </w:rPr>
      </w:pPr>
      <w:r w:rsidRPr="003C791D">
        <w:rPr>
          <w:rFonts w:eastAsiaTheme="minorHAnsi"/>
          <w:sz w:val="22"/>
          <w:szCs w:val="22"/>
        </w:rPr>
        <w:tab/>
      </w:r>
      <w:r w:rsidRPr="003C791D" w:rsidR="002635C9">
        <w:rPr>
          <w:rFonts w:eastAsiaTheme="minorHAnsi"/>
          <w:sz w:val="22"/>
          <w:szCs w:val="22"/>
        </w:rPr>
        <w:t xml:space="preserve">Мирјана Стојановић-Тасић, други подносилац представке у вези са наводно неправилним радом поменутог декана, </w:t>
      </w:r>
      <w:r w:rsidRPr="003C791D">
        <w:rPr>
          <w:rFonts w:eastAsiaTheme="minorHAnsi"/>
          <w:sz w:val="22"/>
          <w:szCs w:val="22"/>
        </w:rPr>
        <w:t>изнела је да је у неколико наврата  указивала на неправилности на катедри за неурологију и психологију на Медицинском факултету у Приштини, са привременим седиштем у Косовској Митровици. Она је додала</w:t>
      </w:r>
      <w:r w:rsidRPr="003C791D" w:rsidR="002635C9">
        <w:rPr>
          <w:rFonts w:eastAsiaTheme="minorHAnsi"/>
          <w:sz w:val="22"/>
          <w:szCs w:val="22"/>
        </w:rPr>
        <w:t>,</w:t>
      </w:r>
      <w:r w:rsidRPr="003C791D">
        <w:rPr>
          <w:rFonts w:eastAsiaTheme="minorHAnsi"/>
          <w:sz w:val="22"/>
          <w:szCs w:val="22"/>
        </w:rPr>
        <w:t xml:space="preserve"> да је професор Милутин Ненадовић истовремено предавао 17 предмета и уз то био и ди</w:t>
      </w:r>
      <w:r w:rsidRPr="003C791D" w:rsidR="002635C9">
        <w:rPr>
          <w:rFonts w:eastAsiaTheme="minorHAnsi"/>
          <w:sz w:val="22"/>
          <w:szCs w:val="22"/>
        </w:rPr>
        <w:t>ректор болнице „Лаза Лазаревић“;</w:t>
      </w:r>
      <w:r w:rsidRPr="003C791D">
        <w:rPr>
          <w:rFonts w:eastAsiaTheme="minorHAnsi"/>
          <w:sz w:val="22"/>
          <w:szCs w:val="22"/>
        </w:rPr>
        <w:t xml:space="preserve"> </w:t>
      </w:r>
      <w:r w:rsidRPr="003C791D" w:rsidR="002635C9">
        <w:rPr>
          <w:rFonts w:eastAsiaTheme="minorHAnsi"/>
          <w:sz w:val="22"/>
          <w:szCs w:val="22"/>
        </w:rPr>
        <w:t xml:space="preserve">да </w:t>
      </w:r>
      <w:r w:rsidRPr="003C791D">
        <w:rPr>
          <w:rFonts w:eastAsiaTheme="minorHAnsi"/>
          <w:sz w:val="22"/>
          <w:szCs w:val="22"/>
        </w:rPr>
        <w:t>је као стручни сарадник држала вежбе на овом факултету од 2009. године</w:t>
      </w:r>
      <w:r w:rsidRPr="003C791D" w:rsidR="002635C9">
        <w:rPr>
          <w:rFonts w:eastAsiaTheme="minorHAnsi"/>
          <w:sz w:val="22"/>
          <w:szCs w:val="22"/>
        </w:rPr>
        <w:t>,</w:t>
      </w:r>
      <w:r w:rsidRPr="003C791D">
        <w:rPr>
          <w:rFonts w:eastAsiaTheme="minorHAnsi"/>
          <w:sz w:val="22"/>
          <w:szCs w:val="22"/>
        </w:rPr>
        <w:t xml:space="preserve"> али да је са тог места уклоњена јер није гласала за Радета Г</w:t>
      </w:r>
      <w:r w:rsidRPr="003C791D" w:rsidR="002635C9">
        <w:rPr>
          <w:rFonts w:eastAsiaTheme="minorHAnsi"/>
          <w:sz w:val="22"/>
          <w:szCs w:val="22"/>
        </w:rPr>
        <w:t>рбића приликом избора за декана.</w:t>
      </w:r>
      <w:r w:rsidRPr="003C791D">
        <w:rPr>
          <w:rFonts w:eastAsiaTheme="minorHAnsi"/>
          <w:sz w:val="22"/>
          <w:szCs w:val="22"/>
        </w:rPr>
        <w:t xml:space="preserve"> </w:t>
      </w:r>
      <w:r w:rsidRPr="003C791D" w:rsidR="002635C9">
        <w:rPr>
          <w:rFonts w:eastAsiaTheme="minorHAnsi"/>
          <w:sz w:val="22"/>
          <w:szCs w:val="22"/>
        </w:rPr>
        <w:t>Н</w:t>
      </w:r>
      <w:r w:rsidRPr="003C791D">
        <w:rPr>
          <w:rFonts w:eastAsiaTheme="minorHAnsi"/>
          <w:sz w:val="22"/>
          <w:szCs w:val="22"/>
        </w:rPr>
        <w:t>а њено место доведен</w:t>
      </w:r>
      <w:r w:rsidRPr="003C791D" w:rsidR="002635C9">
        <w:rPr>
          <w:rFonts w:eastAsiaTheme="minorHAnsi"/>
          <w:sz w:val="22"/>
          <w:szCs w:val="22"/>
        </w:rPr>
        <w:t xml:space="preserve"> је</w:t>
      </w:r>
      <w:r w:rsidRPr="003C791D">
        <w:rPr>
          <w:rFonts w:eastAsiaTheme="minorHAnsi"/>
          <w:sz w:val="22"/>
          <w:szCs w:val="22"/>
        </w:rPr>
        <w:t xml:space="preserve"> Игор Грбић, братанац декана</w:t>
      </w:r>
      <w:r w:rsidRPr="003C791D" w:rsidR="002635C9">
        <w:rPr>
          <w:rFonts w:eastAsiaTheme="minorHAnsi"/>
          <w:sz w:val="22"/>
          <w:szCs w:val="22"/>
        </w:rPr>
        <w:t>,</w:t>
      </w:r>
      <w:r w:rsidRPr="003C791D">
        <w:rPr>
          <w:rFonts w:eastAsiaTheme="minorHAnsi"/>
          <w:sz w:val="22"/>
          <w:szCs w:val="22"/>
        </w:rPr>
        <w:t xml:space="preserve"> који је већ претходно запослен у болници Лаза Лазаревић и истовремено је примао плату као запослени у болници и као запослени на факултету, а да при томе није одржао ни једну вежбу. Иста особа је због блискости са деканом убрзано напредовала и у поступку стицања докторског звања па је тако у једном дану Игор Грбић одбранио три семинарска рада.</w:t>
      </w:r>
      <w:r w:rsidRPr="003C791D" w:rsidR="00BF4763">
        <w:rPr>
          <w:rFonts w:eastAsiaTheme="minorHAnsi"/>
          <w:sz w:val="22"/>
          <w:szCs w:val="22"/>
        </w:rPr>
        <w:t xml:space="preserve"> </w:t>
      </w:r>
      <w:r w:rsidRPr="003C791D">
        <w:rPr>
          <w:rFonts w:eastAsiaTheme="minorHAnsi"/>
          <w:sz w:val="22"/>
          <w:szCs w:val="22"/>
        </w:rPr>
        <w:t>По казивању подноситељке представке, њој је дат отказ уговора о раду, а затим је донет нови правилник који је прилагођен кандидаткињи која треба да буде примљена.</w:t>
      </w:r>
    </w:p>
    <w:p w:rsidR="00131DCC" w:rsidRPr="003C791D" w:rsidP="00131DCC">
      <w:pPr>
        <w:jc w:val="both"/>
        <w:rPr>
          <w:rFonts w:eastAsiaTheme="minorHAnsi"/>
          <w:sz w:val="22"/>
          <w:szCs w:val="22"/>
        </w:rPr>
      </w:pPr>
      <w:r w:rsidRPr="003C791D">
        <w:rPr>
          <w:rFonts w:eastAsiaTheme="minorHAnsi"/>
          <w:sz w:val="22"/>
          <w:szCs w:val="22"/>
        </w:rPr>
        <w:tab/>
        <w:t>Проф. Раде Грбић, декан Медицинског факултету у Приштини, са привременим седиштем у Косовској Митровици одбацио је оптужбе и додао да је 29. септембра</w:t>
      </w:r>
      <w:r w:rsidRPr="003C791D" w:rsidR="00B31C6D">
        <w:rPr>
          <w:rFonts w:eastAsiaTheme="minorHAnsi"/>
          <w:sz w:val="22"/>
          <w:szCs w:val="22"/>
        </w:rPr>
        <w:t xml:space="preserve"> 2015. године</w:t>
      </w:r>
      <w:r w:rsidRPr="003C791D">
        <w:rPr>
          <w:rFonts w:eastAsiaTheme="minorHAnsi"/>
          <w:sz w:val="22"/>
          <w:szCs w:val="22"/>
        </w:rPr>
        <w:t xml:space="preserve"> просвет</w:t>
      </w:r>
      <w:r w:rsidRPr="003C791D" w:rsidR="002635C9">
        <w:rPr>
          <w:rFonts w:eastAsiaTheme="minorHAnsi"/>
          <w:sz w:val="22"/>
          <w:szCs w:val="22"/>
        </w:rPr>
        <w:t>н</w:t>
      </w:r>
      <w:r w:rsidRPr="003C791D">
        <w:rPr>
          <w:rFonts w:eastAsiaTheme="minorHAnsi"/>
          <w:sz w:val="22"/>
          <w:szCs w:val="22"/>
        </w:rPr>
        <w:t>а инспекција донела решење којим је утврђено да</w:t>
      </w:r>
      <w:r w:rsidRPr="003C791D" w:rsidR="00BF4763">
        <w:rPr>
          <w:rFonts w:eastAsiaTheme="minorHAnsi"/>
          <w:sz w:val="22"/>
          <w:szCs w:val="22"/>
        </w:rPr>
        <w:t xml:space="preserve"> </w:t>
      </w:r>
      <w:r w:rsidRPr="003C791D" w:rsidR="00B31C6D">
        <w:rPr>
          <w:rFonts w:eastAsiaTheme="minorHAnsi"/>
          <w:sz w:val="22"/>
          <w:szCs w:val="22"/>
        </w:rPr>
        <w:t>он, као</w:t>
      </w:r>
      <w:r w:rsidRPr="003C791D">
        <w:rPr>
          <w:rFonts w:eastAsiaTheme="minorHAnsi"/>
          <w:sz w:val="22"/>
          <w:szCs w:val="22"/>
        </w:rPr>
        <w:t xml:space="preserve"> декан није учинио ни једну злоупотребу у току изборног поступка у коме је учествовала</w:t>
      </w:r>
      <w:r w:rsidRPr="003C791D" w:rsidR="002635C9">
        <w:rPr>
          <w:rFonts w:eastAsiaTheme="minorHAnsi"/>
          <w:sz w:val="22"/>
          <w:szCs w:val="22"/>
        </w:rPr>
        <w:t>,</w:t>
      </w:r>
      <w:r w:rsidRPr="003C791D">
        <w:rPr>
          <w:rFonts w:eastAsiaTheme="minorHAnsi"/>
          <w:sz w:val="22"/>
          <w:szCs w:val="22"/>
        </w:rPr>
        <w:t xml:space="preserve"> између осталих кандидата</w:t>
      </w:r>
      <w:r w:rsidRPr="003C791D" w:rsidR="002635C9">
        <w:rPr>
          <w:rFonts w:eastAsiaTheme="minorHAnsi"/>
          <w:sz w:val="22"/>
          <w:szCs w:val="22"/>
        </w:rPr>
        <w:t>,</w:t>
      </w:r>
      <w:r w:rsidRPr="003C791D">
        <w:rPr>
          <w:rFonts w:eastAsiaTheme="minorHAnsi"/>
          <w:sz w:val="22"/>
          <w:szCs w:val="22"/>
        </w:rPr>
        <w:t xml:space="preserve"> и  Мирјана Стојановић - Тасић.</w:t>
      </w:r>
    </w:p>
    <w:p w:rsidR="00131DCC" w:rsidRPr="003C791D" w:rsidP="00131DCC">
      <w:pPr>
        <w:jc w:val="both"/>
        <w:rPr>
          <w:rFonts w:eastAsiaTheme="minorHAnsi"/>
          <w:sz w:val="22"/>
          <w:szCs w:val="22"/>
        </w:rPr>
      </w:pPr>
      <w:r w:rsidRPr="003C791D">
        <w:rPr>
          <w:rFonts w:eastAsiaTheme="minorHAnsi"/>
          <w:sz w:val="22"/>
          <w:szCs w:val="22"/>
        </w:rPr>
        <w:tab/>
        <w:t xml:space="preserve">Пре излагања проф. </w:t>
      </w:r>
      <w:r w:rsidRPr="003C791D" w:rsidR="002635C9">
        <w:rPr>
          <w:rFonts w:eastAsiaTheme="minorHAnsi"/>
          <w:sz w:val="22"/>
          <w:szCs w:val="22"/>
        </w:rPr>
        <w:t xml:space="preserve">др </w:t>
      </w:r>
      <w:r w:rsidRPr="003C791D">
        <w:rPr>
          <w:rFonts w:eastAsiaTheme="minorHAnsi"/>
          <w:sz w:val="22"/>
          <w:szCs w:val="22"/>
        </w:rPr>
        <w:t xml:space="preserve">Зоре Коњовић, </w:t>
      </w:r>
      <w:r w:rsidRPr="003C791D" w:rsidR="00B31C6D">
        <w:rPr>
          <w:rFonts w:eastAsiaTheme="minorHAnsi"/>
          <w:sz w:val="22"/>
          <w:szCs w:val="22"/>
        </w:rPr>
        <w:t xml:space="preserve">чија  је </w:t>
      </w:r>
      <w:r w:rsidRPr="003C791D" w:rsidR="002635C9">
        <w:rPr>
          <w:rFonts w:eastAsiaTheme="minorHAnsi"/>
          <w:sz w:val="22"/>
          <w:szCs w:val="22"/>
        </w:rPr>
        <w:t xml:space="preserve">представка такође била на дневном реду, </w:t>
      </w:r>
      <w:r w:rsidRPr="003C791D">
        <w:rPr>
          <w:rFonts w:eastAsiaTheme="minorHAnsi"/>
          <w:sz w:val="22"/>
          <w:szCs w:val="22"/>
        </w:rPr>
        <w:t xml:space="preserve">председница Одбора Александра Јерков прочитала је допис који је </w:t>
      </w:r>
      <w:r w:rsidRPr="003C791D" w:rsidR="002635C9">
        <w:rPr>
          <w:rFonts w:eastAsiaTheme="minorHAnsi"/>
          <w:sz w:val="22"/>
          <w:szCs w:val="22"/>
        </w:rPr>
        <w:t>проф. др Раде Дорословачки</w:t>
      </w:r>
      <w:r w:rsidRPr="003C791D" w:rsidR="00177C6A">
        <w:rPr>
          <w:rFonts w:eastAsiaTheme="minorHAnsi"/>
          <w:sz w:val="22"/>
          <w:szCs w:val="22"/>
        </w:rPr>
        <w:t>,</w:t>
      </w:r>
      <w:r w:rsidRPr="003C791D" w:rsidR="002635C9">
        <w:rPr>
          <w:rFonts w:eastAsiaTheme="minorHAnsi"/>
          <w:sz w:val="22"/>
          <w:szCs w:val="22"/>
        </w:rPr>
        <w:t xml:space="preserve"> </w:t>
      </w:r>
      <w:r w:rsidRPr="003C791D">
        <w:rPr>
          <w:rFonts w:eastAsiaTheme="minorHAnsi"/>
          <w:sz w:val="22"/>
          <w:szCs w:val="22"/>
        </w:rPr>
        <w:t>декан Факултета техничких наука из Новог Сада</w:t>
      </w:r>
      <w:r w:rsidRPr="003C791D" w:rsidR="002635C9">
        <w:rPr>
          <w:rFonts w:eastAsiaTheme="minorHAnsi"/>
          <w:sz w:val="22"/>
          <w:szCs w:val="22"/>
        </w:rPr>
        <w:t>,</w:t>
      </w:r>
      <w:r w:rsidRPr="003C791D" w:rsidR="00177C6A">
        <w:rPr>
          <w:rFonts w:eastAsiaTheme="minorHAnsi"/>
          <w:sz w:val="22"/>
          <w:szCs w:val="22"/>
        </w:rPr>
        <w:t xml:space="preserve"> упутио Одбору</w:t>
      </w:r>
      <w:r w:rsidRPr="003C791D">
        <w:rPr>
          <w:rFonts w:eastAsiaTheme="minorHAnsi"/>
          <w:sz w:val="22"/>
          <w:szCs w:val="22"/>
        </w:rPr>
        <w:t xml:space="preserve"> </w:t>
      </w:r>
      <w:r w:rsidRPr="003C791D" w:rsidR="00177C6A">
        <w:rPr>
          <w:rFonts w:eastAsiaTheme="minorHAnsi"/>
          <w:sz w:val="22"/>
          <w:szCs w:val="22"/>
        </w:rPr>
        <w:t xml:space="preserve">један сат пре почетка седнице </w:t>
      </w:r>
      <w:r w:rsidRPr="003C791D">
        <w:rPr>
          <w:rFonts w:eastAsiaTheme="minorHAnsi"/>
          <w:sz w:val="22"/>
          <w:szCs w:val="22"/>
        </w:rPr>
        <w:t>у коме каже да због раније преузетих обавеза није у могућности да присуствује седници. Истим дописом, проф. Дорословачки је укратко изнео своје виђење представке проф. Зоре Коњовић и указао да у конкретном случају није било незаконитог поступања.</w:t>
      </w:r>
    </w:p>
    <w:p w:rsidR="00131DCC" w:rsidRPr="003C791D" w:rsidP="00131DCC">
      <w:pPr>
        <w:jc w:val="both"/>
        <w:rPr>
          <w:rFonts w:eastAsiaTheme="minorHAnsi"/>
          <w:sz w:val="22"/>
          <w:szCs w:val="22"/>
        </w:rPr>
      </w:pPr>
      <w:r w:rsidRPr="003C791D">
        <w:rPr>
          <w:rFonts w:eastAsiaTheme="minorHAnsi"/>
          <w:sz w:val="22"/>
          <w:szCs w:val="22"/>
        </w:rPr>
        <w:tab/>
        <w:t>Проф. Зора Коњовић</w:t>
      </w:r>
      <w:r w:rsidRPr="003C791D" w:rsidR="00B31C6D">
        <w:rPr>
          <w:rFonts w:eastAsiaTheme="minorHAnsi"/>
          <w:sz w:val="22"/>
          <w:szCs w:val="22"/>
        </w:rPr>
        <w:t>,</w:t>
      </w:r>
      <w:r w:rsidRPr="003C791D">
        <w:rPr>
          <w:rFonts w:eastAsiaTheme="minorHAnsi"/>
          <w:sz w:val="22"/>
          <w:szCs w:val="22"/>
        </w:rPr>
        <w:t xml:space="preserve"> </w:t>
      </w:r>
      <w:r w:rsidRPr="003C791D" w:rsidR="00B31C6D">
        <w:rPr>
          <w:rFonts w:eastAsiaTheme="minorHAnsi"/>
          <w:sz w:val="22"/>
          <w:szCs w:val="22"/>
        </w:rPr>
        <w:t>образлажући</w:t>
      </w:r>
      <w:r w:rsidRPr="003C791D">
        <w:rPr>
          <w:rFonts w:eastAsiaTheme="minorHAnsi"/>
          <w:sz w:val="22"/>
          <w:szCs w:val="22"/>
        </w:rPr>
        <w:t xml:space="preserve"> своју представку</w:t>
      </w:r>
      <w:r w:rsidRPr="003C791D" w:rsidR="00B31C6D">
        <w:rPr>
          <w:rFonts w:eastAsiaTheme="minorHAnsi"/>
          <w:sz w:val="22"/>
          <w:szCs w:val="22"/>
        </w:rPr>
        <w:t>,</w:t>
      </w:r>
      <w:r w:rsidRPr="003C791D">
        <w:rPr>
          <w:rFonts w:eastAsiaTheme="minorHAnsi"/>
          <w:sz w:val="22"/>
          <w:szCs w:val="22"/>
        </w:rPr>
        <w:t xml:space="preserve"> </w:t>
      </w:r>
      <w:r w:rsidRPr="003C791D" w:rsidR="00B31C6D">
        <w:rPr>
          <w:rFonts w:eastAsiaTheme="minorHAnsi"/>
          <w:sz w:val="22"/>
          <w:szCs w:val="22"/>
        </w:rPr>
        <w:t>навела је</w:t>
      </w:r>
      <w:r w:rsidRPr="003C791D">
        <w:rPr>
          <w:rFonts w:eastAsiaTheme="minorHAnsi"/>
          <w:sz w:val="22"/>
          <w:szCs w:val="22"/>
        </w:rPr>
        <w:t xml:space="preserve"> да јој је већ један пут продужаван радни однос на годину дана (после навршених 65 година живота), због објективне потребе извођења наставе. Научно-наставно веће Факултета техничких наука у Новом Саду предложило је</w:t>
      </w:r>
      <w:r w:rsidRPr="003C791D" w:rsidR="00177C6A">
        <w:rPr>
          <w:rFonts w:eastAsiaTheme="minorHAnsi"/>
          <w:sz w:val="22"/>
          <w:szCs w:val="22"/>
        </w:rPr>
        <w:t xml:space="preserve"> ове године</w:t>
      </w:r>
      <w:r w:rsidRPr="003C791D">
        <w:rPr>
          <w:rFonts w:eastAsiaTheme="minorHAnsi"/>
          <w:sz w:val="22"/>
          <w:szCs w:val="22"/>
        </w:rPr>
        <w:t xml:space="preserve"> декану факултету да се </w:t>
      </w:r>
      <w:r w:rsidRPr="003C791D" w:rsidR="00177C6A">
        <w:rPr>
          <w:rFonts w:eastAsiaTheme="minorHAnsi"/>
          <w:sz w:val="22"/>
          <w:szCs w:val="22"/>
        </w:rPr>
        <w:t xml:space="preserve">њој поново </w:t>
      </w:r>
      <w:r w:rsidRPr="003C791D">
        <w:rPr>
          <w:rFonts w:eastAsiaTheme="minorHAnsi"/>
          <w:sz w:val="22"/>
          <w:szCs w:val="22"/>
        </w:rPr>
        <w:t xml:space="preserve">продужи радни однос. </w:t>
      </w:r>
      <w:r w:rsidRPr="003C791D" w:rsidR="00177C6A">
        <w:rPr>
          <w:rFonts w:eastAsiaTheme="minorHAnsi"/>
          <w:sz w:val="22"/>
          <w:szCs w:val="22"/>
        </w:rPr>
        <w:t xml:space="preserve">Међутим, </w:t>
      </w:r>
      <w:r w:rsidRPr="003C791D">
        <w:rPr>
          <w:rFonts w:eastAsiaTheme="minorHAnsi"/>
          <w:sz w:val="22"/>
          <w:szCs w:val="22"/>
        </w:rPr>
        <w:t xml:space="preserve">декан Дорословачки </w:t>
      </w:r>
      <w:r w:rsidRPr="003C791D" w:rsidR="00177C6A">
        <w:rPr>
          <w:rFonts w:eastAsiaTheme="minorHAnsi"/>
          <w:sz w:val="22"/>
          <w:szCs w:val="22"/>
        </w:rPr>
        <w:t xml:space="preserve">инсистира да она поднесе захтев </w:t>
      </w:r>
      <w:r w:rsidRPr="003C791D">
        <w:rPr>
          <w:rFonts w:eastAsiaTheme="minorHAnsi"/>
          <w:sz w:val="22"/>
          <w:szCs w:val="22"/>
        </w:rPr>
        <w:t>за одлазак у пензију,</w:t>
      </w:r>
      <w:r w:rsidRPr="003C791D" w:rsidR="00177C6A">
        <w:rPr>
          <w:rFonts w:eastAsiaTheme="minorHAnsi"/>
          <w:sz w:val="22"/>
          <w:szCs w:val="22"/>
        </w:rPr>
        <w:t xml:space="preserve"> уз опаску да</w:t>
      </w:r>
      <w:r w:rsidRPr="003C791D">
        <w:rPr>
          <w:rFonts w:eastAsiaTheme="minorHAnsi"/>
          <w:sz w:val="22"/>
          <w:szCs w:val="22"/>
        </w:rPr>
        <w:t xml:space="preserve"> уколико то одбије</w:t>
      </w:r>
      <w:r w:rsidRPr="003C791D" w:rsidR="00177C6A">
        <w:rPr>
          <w:rFonts w:eastAsiaTheme="minorHAnsi"/>
          <w:sz w:val="22"/>
          <w:szCs w:val="22"/>
        </w:rPr>
        <w:t>,</w:t>
      </w:r>
      <w:r w:rsidRPr="003C791D">
        <w:rPr>
          <w:rFonts w:eastAsiaTheme="minorHAnsi"/>
          <w:sz w:val="22"/>
          <w:szCs w:val="22"/>
        </w:rPr>
        <w:t xml:space="preserve"> </w:t>
      </w:r>
      <w:r w:rsidRPr="003C791D" w:rsidR="00177C6A">
        <w:rPr>
          <w:rFonts w:eastAsiaTheme="minorHAnsi"/>
          <w:sz w:val="22"/>
          <w:szCs w:val="22"/>
        </w:rPr>
        <w:t>да ће јавно изн</w:t>
      </w:r>
      <w:r w:rsidRPr="003C791D" w:rsidR="00BF4763">
        <w:rPr>
          <w:rFonts w:eastAsiaTheme="minorHAnsi"/>
          <w:sz w:val="22"/>
          <w:szCs w:val="22"/>
        </w:rPr>
        <w:t>е</w:t>
      </w:r>
      <w:r w:rsidRPr="003C791D" w:rsidR="00177C6A">
        <w:rPr>
          <w:rFonts w:eastAsiaTheme="minorHAnsi"/>
          <w:sz w:val="22"/>
          <w:szCs w:val="22"/>
        </w:rPr>
        <w:t>ти</w:t>
      </w:r>
      <w:r w:rsidRPr="003C791D">
        <w:rPr>
          <w:rFonts w:eastAsiaTheme="minorHAnsi"/>
          <w:sz w:val="22"/>
          <w:szCs w:val="22"/>
        </w:rPr>
        <w:t xml:space="preserve"> да 2003. године, </w:t>
      </w:r>
      <w:r w:rsidRPr="003C791D" w:rsidR="00177C6A">
        <w:rPr>
          <w:rFonts w:eastAsiaTheme="minorHAnsi"/>
          <w:sz w:val="22"/>
          <w:szCs w:val="22"/>
        </w:rPr>
        <w:t xml:space="preserve">када је изабрана за редовног професора, </w:t>
      </w:r>
      <w:r w:rsidRPr="003C791D">
        <w:rPr>
          <w:rFonts w:eastAsiaTheme="minorHAnsi"/>
          <w:sz w:val="22"/>
          <w:szCs w:val="22"/>
        </w:rPr>
        <w:t xml:space="preserve">није испуњавала услове за избор у </w:t>
      </w:r>
      <w:r w:rsidRPr="003C791D" w:rsidR="00177C6A">
        <w:rPr>
          <w:rFonts w:eastAsiaTheme="minorHAnsi"/>
          <w:sz w:val="22"/>
          <w:szCs w:val="22"/>
        </w:rPr>
        <w:t xml:space="preserve">ово </w:t>
      </w:r>
      <w:r w:rsidRPr="003C791D">
        <w:rPr>
          <w:rFonts w:eastAsiaTheme="minorHAnsi"/>
          <w:sz w:val="22"/>
          <w:szCs w:val="22"/>
        </w:rPr>
        <w:t>звање. Она је додала и да је декан</w:t>
      </w:r>
      <w:r w:rsidRPr="003C791D" w:rsidR="00177C6A">
        <w:rPr>
          <w:rFonts w:eastAsiaTheme="minorHAnsi"/>
          <w:sz w:val="22"/>
          <w:szCs w:val="22"/>
        </w:rPr>
        <w:t>,</w:t>
      </w:r>
      <w:r w:rsidRPr="003C791D">
        <w:rPr>
          <w:rFonts w:eastAsiaTheme="minorHAnsi"/>
          <w:sz w:val="22"/>
          <w:szCs w:val="22"/>
        </w:rPr>
        <w:t xml:space="preserve"> у циљу прибављања доказа о нерегуларности  њеног избора у звање редовног професора, обманом прибавио исказ пензонисаног професора Данила Обрадовића, који је већ дуже време тешко болестан. </w:t>
      </w:r>
    </w:p>
    <w:p w:rsidR="00131DCC" w:rsidRPr="003C791D" w:rsidP="00131DCC">
      <w:pPr>
        <w:jc w:val="both"/>
        <w:rPr>
          <w:rFonts w:eastAsiaTheme="minorHAnsi"/>
          <w:sz w:val="22"/>
          <w:szCs w:val="22"/>
        </w:rPr>
      </w:pPr>
      <w:r w:rsidRPr="003C791D">
        <w:rPr>
          <w:rFonts w:eastAsiaTheme="minorHAnsi"/>
          <w:sz w:val="22"/>
          <w:szCs w:val="22"/>
        </w:rPr>
        <w:tab/>
        <w:t>Проф. Мирослав Трајановић, председник Матичног научног одбора за електронику, телекомуника</w:t>
      </w:r>
      <w:r w:rsidRPr="003C791D" w:rsidR="00177C6A">
        <w:rPr>
          <w:rFonts w:eastAsiaTheme="minorHAnsi"/>
          <w:sz w:val="22"/>
          <w:szCs w:val="22"/>
        </w:rPr>
        <w:t xml:space="preserve">ције и информационе технологије у Министарству просвете, науке и технолошког развоја, </w:t>
      </w:r>
      <w:r w:rsidRPr="003C791D">
        <w:rPr>
          <w:rFonts w:eastAsiaTheme="minorHAnsi"/>
          <w:sz w:val="22"/>
          <w:szCs w:val="22"/>
        </w:rPr>
        <w:t xml:space="preserve"> рекао је да је </w:t>
      </w:r>
      <w:r w:rsidRPr="003C791D" w:rsidR="004C7AF9">
        <w:rPr>
          <w:rFonts w:eastAsiaTheme="minorHAnsi"/>
          <w:sz w:val="22"/>
          <w:szCs w:val="22"/>
        </w:rPr>
        <w:t>м</w:t>
      </w:r>
      <w:r w:rsidRPr="003C791D">
        <w:rPr>
          <w:rFonts w:eastAsiaTheme="minorHAnsi"/>
          <w:sz w:val="22"/>
          <w:szCs w:val="22"/>
        </w:rPr>
        <w:t>атични одбор дао пуну подршку проф. Зори Коњовић</w:t>
      </w:r>
      <w:r w:rsidRPr="003C791D" w:rsidR="004C7AF9">
        <w:rPr>
          <w:rFonts w:eastAsiaTheme="minorHAnsi"/>
          <w:sz w:val="22"/>
          <w:szCs w:val="22"/>
        </w:rPr>
        <w:t>,</w:t>
      </w:r>
      <w:r w:rsidRPr="003C791D">
        <w:rPr>
          <w:rFonts w:eastAsiaTheme="minorHAnsi"/>
          <w:sz w:val="22"/>
          <w:szCs w:val="22"/>
        </w:rPr>
        <w:t xml:space="preserve"> као и да је упутио писмо декану  у коме је речено да  није добро да један декан изражава самовољу и то супротно ставовима, наставно-научног већа, катедри и већа департмана. Декан је одговорио на </w:t>
      </w:r>
      <w:r w:rsidRPr="003C791D">
        <w:rPr>
          <w:rFonts w:eastAsiaTheme="minorHAnsi"/>
          <w:sz w:val="22"/>
          <w:szCs w:val="22"/>
        </w:rPr>
        <w:t>писмо матичног одбора и то на један увредљив начин</w:t>
      </w:r>
      <w:r w:rsidRPr="003C791D" w:rsidR="004C7AF9">
        <w:rPr>
          <w:rFonts w:eastAsiaTheme="minorHAnsi"/>
          <w:sz w:val="22"/>
          <w:szCs w:val="22"/>
        </w:rPr>
        <w:t>,</w:t>
      </w:r>
      <w:r w:rsidRPr="003C791D">
        <w:rPr>
          <w:rFonts w:eastAsiaTheme="minorHAnsi"/>
          <w:sz w:val="22"/>
          <w:szCs w:val="22"/>
        </w:rPr>
        <w:t xml:space="preserve"> тако што је предложио да матични одбор подржи избор проф. Зоре Коњовић за професора емеритуса.</w:t>
      </w:r>
    </w:p>
    <w:p w:rsidR="00792CA9" w:rsidRPr="003C791D" w:rsidP="00792CA9">
      <w:pPr>
        <w:jc w:val="both"/>
        <w:rPr>
          <w:rFonts w:eastAsiaTheme="minorHAnsi"/>
          <w:sz w:val="22"/>
          <w:szCs w:val="22"/>
        </w:rPr>
      </w:pPr>
      <w:r w:rsidRPr="003C791D">
        <w:rPr>
          <w:rFonts w:eastAsiaTheme="minorHAnsi"/>
          <w:sz w:val="22"/>
          <w:szCs w:val="22"/>
        </w:rPr>
        <w:tab/>
        <w:t xml:space="preserve">У четвороипочасовној расправи која је вођена поводом ове три представке, учешће у дискусији узели су следећи </w:t>
      </w:r>
      <w:r w:rsidRPr="003C791D">
        <w:rPr>
          <w:rFonts w:eastAsiaTheme="minorHAnsi"/>
          <w:sz w:val="22"/>
          <w:szCs w:val="22"/>
        </w:rPr>
        <w:t>народни посланици</w:t>
      </w:r>
      <w:r w:rsidRPr="003C791D">
        <w:rPr>
          <w:rFonts w:eastAsiaTheme="minorHAnsi"/>
          <w:sz w:val="22"/>
          <w:szCs w:val="22"/>
        </w:rPr>
        <w:t xml:space="preserve">: </w:t>
      </w:r>
      <w:r w:rsidRPr="003C791D">
        <w:rPr>
          <w:rFonts w:eastAsiaTheme="minorHAnsi"/>
          <w:sz w:val="22"/>
          <w:szCs w:val="22"/>
        </w:rPr>
        <w:t>Александра Јерков</w:t>
      </w:r>
      <w:r w:rsidRPr="003C791D">
        <w:rPr>
          <w:rFonts w:eastAsiaTheme="minorHAnsi"/>
          <w:sz w:val="22"/>
          <w:szCs w:val="22"/>
        </w:rPr>
        <w:t>,</w:t>
      </w:r>
      <w:r w:rsidRPr="003C791D">
        <w:rPr>
          <w:rFonts w:eastAsiaTheme="minorHAnsi"/>
          <w:sz w:val="22"/>
          <w:szCs w:val="22"/>
        </w:rPr>
        <w:t xml:space="preserve"> </w:t>
      </w:r>
      <w:r w:rsidRPr="003C791D">
        <w:rPr>
          <w:rFonts w:eastAsiaTheme="minorHAnsi"/>
          <w:sz w:val="22"/>
          <w:szCs w:val="22"/>
        </w:rPr>
        <w:t>Нинослав Стојадиновић, Милена Бићанин</w:t>
      </w:r>
      <w:r w:rsidRPr="003C791D">
        <w:rPr>
          <w:rFonts w:eastAsiaTheme="minorHAnsi"/>
          <w:sz w:val="22"/>
          <w:szCs w:val="22"/>
        </w:rPr>
        <w:t xml:space="preserve">, </w:t>
      </w:r>
      <w:r w:rsidRPr="003C791D">
        <w:rPr>
          <w:rFonts w:eastAsiaTheme="minorHAnsi"/>
          <w:sz w:val="22"/>
          <w:szCs w:val="22"/>
        </w:rPr>
        <w:t>Марко Атлагић, Милета Поскурица, Анамарија Вичек</w:t>
      </w:r>
      <w:r w:rsidRPr="003C791D">
        <w:rPr>
          <w:rFonts w:eastAsiaTheme="minorHAnsi"/>
          <w:sz w:val="22"/>
          <w:szCs w:val="22"/>
        </w:rPr>
        <w:t>,</w:t>
      </w:r>
      <w:r w:rsidRPr="003C791D">
        <w:rPr>
          <w:rFonts w:eastAsiaTheme="minorHAnsi"/>
          <w:sz w:val="22"/>
          <w:szCs w:val="22"/>
        </w:rPr>
        <w:t xml:space="preserve"> Љубиша Стојмировић, Владимир Орлић, Невенка Милошевић, Милетић Михајловић, Дарко Лакетић и Зоран Живковић.</w:t>
      </w:r>
    </w:p>
    <w:p w:rsidR="005321BF" w:rsidRPr="003C791D" w:rsidP="00131DCC">
      <w:pPr>
        <w:jc w:val="both"/>
        <w:rPr>
          <w:rFonts w:eastAsiaTheme="minorHAnsi"/>
          <w:sz w:val="22"/>
          <w:szCs w:val="22"/>
        </w:rPr>
      </w:pPr>
      <w:r w:rsidRPr="003C791D">
        <w:rPr>
          <w:rFonts w:eastAsiaTheme="minorHAnsi"/>
          <w:sz w:val="22"/>
          <w:szCs w:val="22"/>
        </w:rPr>
        <w:tab/>
      </w:r>
      <w:r w:rsidRPr="003C791D" w:rsidR="00397925">
        <w:rPr>
          <w:rFonts w:eastAsiaTheme="minorHAnsi"/>
          <w:sz w:val="22"/>
          <w:szCs w:val="22"/>
        </w:rPr>
        <w:t xml:space="preserve">С обзиром на то, да </w:t>
      </w:r>
      <w:r w:rsidRPr="003C791D">
        <w:rPr>
          <w:rFonts w:eastAsiaTheme="minorHAnsi"/>
          <w:sz w:val="22"/>
          <w:szCs w:val="22"/>
        </w:rPr>
        <w:t>на крају седнице (16,15</w:t>
      </w:r>
      <w:r w:rsidRPr="003C791D" w:rsidR="00D113AD">
        <w:rPr>
          <w:rFonts w:eastAsiaTheme="minorHAnsi"/>
          <w:sz w:val="22"/>
          <w:szCs w:val="22"/>
        </w:rPr>
        <w:t xml:space="preserve"> </w:t>
      </w:r>
      <w:r w:rsidRPr="003C791D">
        <w:rPr>
          <w:rFonts w:eastAsiaTheme="minorHAnsi"/>
          <w:sz w:val="22"/>
          <w:szCs w:val="22"/>
        </w:rPr>
        <w:t>часова) н</w:t>
      </w:r>
      <w:r w:rsidRPr="003C791D">
        <w:rPr>
          <w:rFonts w:eastAsiaTheme="minorHAnsi"/>
          <w:sz w:val="22"/>
          <w:szCs w:val="22"/>
        </w:rPr>
        <w:t>ије постојао кворум за одлучивање</w:t>
      </w:r>
      <w:r w:rsidRPr="003C791D">
        <w:rPr>
          <w:rFonts w:eastAsiaTheme="minorHAnsi"/>
          <w:sz w:val="22"/>
          <w:szCs w:val="22"/>
        </w:rPr>
        <w:t>, председница О</w:t>
      </w:r>
      <w:r w:rsidRPr="003C791D" w:rsidR="00BF4763">
        <w:rPr>
          <w:rFonts w:eastAsiaTheme="minorHAnsi"/>
          <w:sz w:val="22"/>
          <w:szCs w:val="22"/>
        </w:rPr>
        <w:t>дбора сугерисала</w:t>
      </w:r>
      <w:r w:rsidRPr="003C791D" w:rsidR="00397925">
        <w:rPr>
          <w:rFonts w:eastAsiaTheme="minorHAnsi"/>
          <w:sz w:val="22"/>
          <w:szCs w:val="22"/>
        </w:rPr>
        <w:t xml:space="preserve"> је</w:t>
      </w:r>
      <w:r w:rsidRPr="003C791D" w:rsidR="00BF4763">
        <w:rPr>
          <w:rFonts w:eastAsiaTheme="minorHAnsi"/>
          <w:sz w:val="22"/>
          <w:szCs w:val="22"/>
        </w:rPr>
        <w:t xml:space="preserve"> да се предлози</w:t>
      </w:r>
      <w:r w:rsidRPr="003C791D">
        <w:rPr>
          <w:rFonts w:eastAsiaTheme="minorHAnsi"/>
          <w:sz w:val="22"/>
          <w:szCs w:val="22"/>
        </w:rPr>
        <w:t xml:space="preserve"> који </w:t>
      </w:r>
      <w:r w:rsidRPr="003C791D" w:rsidR="00BF4763">
        <w:rPr>
          <w:rFonts w:eastAsiaTheme="minorHAnsi"/>
          <w:sz w:val="22"/>
          <w:szCs w:val="22"/>
        </w:rPr>
        <w:t>су и</w:t>
      </w:r>
      <w:r w:rsidRPr="003C791D" w:rsidR="00397925">
        <w:rPr>
          <w:rFonts w:eastAsiaTheme="minorHAnsi"/>
          <w:sz w:val="22"/>
          <w:szCs w:val="22"/>
        </w:rPr>
        <w:t>зне</w:t>
      </w:r>
      <w:r w:rsidRPr="003C791D" w:rsidR="00BF4763">
        <w:rPr>
          <w:rFonts w:eastAsiaTheme="minorHAnsi"/>
          <w:sz w:val="22"/>
          <w:szCs w:val="22"/>
        </w:rPr>
        <w:t>ти на седници</w:t>
      </w:r>
      <w:r w:rsidRPr="003C791D">
        <w:rPr>
          <w:rFonts w:eastAsiaTheme="minorHAnsi"/>
          <w:sz w:val="22"/>
          <w:szCs w:val="22"/>
        </w:rPr>
        <w:t>, доставе свим члановима Одбора како би се изјаснили о њима, евентуално их допунили или изменили, а затим усвојили на следећој седници.</w:t>
      </w:r>
    </w:p>
    <w:p w:rsidR="00B31C6D" w:rsidRPr="003C791D" w:rsidP="00131DCC">
      <w:pPr>
        <w:jc w:val="both"/>
        <w:rPr>
          <w:rFonts w:eastAsiaTheme="minorHAnsi"/>
          <w:sz w:val="22"/>
          <w:szCs w:val="22"/>
        </w:rPr>
      </w:pPr>
      <w:r w:rsidRPr="003C791D">
        <w:rPr>
          <w:rFonts w:eastAsiaTheme="minorHAnsi"/>
          <w:sz w:val="22"/>
          <w:szCs w:val="22"/>
        </w:rPr>
        <w:tab/>
        <w:t>Члановима Одбора упућени су путем електронске поште следећи предлози:</w:t>
      </w:r>
    </w:p>
    <w:p w:rsidR="005321BF" w:rsidRPr="003C791D" w:rsidP="00B31C6D">
      <w:pPr>
        <w:jc w:val="both"/>
        <w:rPr>
          <w:sz w:val="22"/>
          <w:szCs w:val="22"/>
        </w:rPr>
      </w:pPr>
      <w:r w:rsidRPr="003C791D">
        <w:rPr>
          <w:sz w:val="22"/>
          <w:szCs w:val="22"/>
        </w:rPr>
        <w:t>-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Д</w:t>
      </w:r>
      <w:r w:rsidRPr="003C791D">
        <w:rPr>
          <w:sz w:val="22"/>
          <w:szCs w:val="22"/>
        </w:rPr>
        <w:t>а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се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примедбе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к</w:t>
      </w:r>
      <w:r w:rsidRPr="003C791D" w:rsidR="00BF4763">
        <w:rPr>
          <w:sz w:val="22"/>
          <w:szCs w:val="22"/>
        </w:rPr>
        <w:t>оје</w:t>
      </w:r>
      <w:r w:rsidRPr="003C791D" w:rsidR="00BF4763">
        <w:rPr>
          <w:sz w:val="22"/>
          <w:szCs w:val="22"/>
        </w:rPr>
        <w:t xml:space="preserve"> </w:t>
      </w:r>
      <w:r w:rsidRPr="003C791D" w:rsidR="00BF4763">
        <w:rPr>
          <w:sz w:val="22"/>
          <w:szCs w:val="22"/>
        </w:rPr>
        <w:t>су</w:t>
      </w:r>
      <w:r w:rsidRPr="003C791D" w:rsidR="00BF4763">
        <w:rPr>
          <w:sz w:val="22"/>
          <w:szCs w:val="22"/>
        </w:rPr>
        <w:t xml:space="preserve"> </w:t>
      </w:r>
      <w:r w:rsidRPr="003C791D" w:rsidR="00BF4763">
        <w:rPr>
          <w:sz w:val="22"/>
          <w:szCs w:val="22"/>
        </w:rPr>
        <w:t>изнете</w:t>
      </w:r>
      <w:r w:rsidRPr="003C791D" w:rsidR="00BF4763">
        <w:rPr>
          <w:sz w:val="22"/>
          <w:szCs w:val="22"/>
        </w:rPr>
        <w:t xml:space="preserve"> </w:t>
      </w:r>
      <w:r w:rsidRPr="003C791D" w:rsidR="00BF4763">
        <w:rPr>
          <w:sz w:val="22"/>
          <w:szCs w:val="22"/>
        </w:rPr>
        <w:t>на</w:t>
      </w:r>
      <w:r w:rsidRPr="003C791D" w:rsidR="00BF4763">
        <w:rPr>
          <w:sz w:val="22"/>
          <w:szCs w:val="22"/>
        </w:rPr>
        <w:t xml:space="preserve"> </w:t>
      </w:r>
      <w:r w:rsidRPr="003C791D" w:rsidR="00BF4763">
        <w:rPr>
          <w:sz w:val="22"/>
          <w:szCs w:val="22"/>
        </w:rPr>
        <w:t>седници</w:t>
      </w:r>
      <w:r w:rsidRPr="003C791D" w:rsidR="00BF4763">
        <w:rPr>
          <w:sz w:val="22"/>
          <w:szCs w:val="22"/>
        </w:rPr>
        <w:t xml:space="preserve"> </w:t>
      </w:r>
      <w:r w:rsidRPr="003C791D" w:rsidR="00BF4763">
        <w:rPr>
          <w:sz w:val="22"/>
          <w:szCs w:val="22"/>
        </w:rPr>
        <w:t>Одбора</w:t>
      </w:r>
      <w:r w:rsidRPr="003C791D">
        <w:rPr>
          <w:sz w:val="22"/>
          <w:szCs w:val="22"/>
        </w:rPr>
        <w:t xml:space="preserve">, </w:t>
      </w:r>
      <w:r w:rsidRPr="003C791D">
        <w:rPr>
          <w:sz w:val="22"/>
          <w:szCs w:val="22"/>
        </w:rPr>
        <w:t>посебно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оне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које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се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тичу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надлежности</w:t>
      </w:r>
      <w:r w:rsidRPr="003C791D">
        <w:rPr>
          <w:sz w:val="22"/>
          <w:szCs w:val="22"/>
        </w:rPr>
        <w:t xml:space="preserve">, </w:t>
      </w:r>
      <w:r w:rsidRPr="003C791D">
        <w:rPr>
          <w:sz w:val="22"/>
          <w:szCs w:val="22"/>
        </w:rPr>
        <w:t>управљачких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права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декана</w:t>
      </w:r>
      <w:r w:rsidRPr="003C791D">
        <w:rPr>
          <w:sz w:val="22"/>
          <w:szCs w:val="22"/>
        </w:rPr>
        <w:t xml:space="preserve">, </w:t>
      </w:r>
      <w:r w:rsidRPr="003C791D">
        <w:rPr>
          <w:sz w:val="22"/>
          <w:szCs w:val="22"/>
        </w:rPr>
        <w:t>надзора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над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радом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органа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управљања</w:t>
      </w:r>
      <w:r w:rsidRPr="003C791D">
        <w:rPr>
          <w:sz w:val="22"/>
          <w:szCs w:val="22"/>
        </w:rPr>
        <w:t xml:space="preserve"> и </w:t>
      </w:r>
      <w:r w:rsidRPr="003C791D">
        <w:rPr>
          <w:sz w:val="22"/>
          <w:szCs w:val="22"/>
        </w:rPr>
        <w:t>спровођења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одлука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инспекције</w:t>
      </w:r>
      <w:r w:rsidRPr="003C791D">
        <w:rPr>
          <w:sz w:val="22"/>
          <w:szCs w:val="22"/>
        </w:rPr>
        <w:t xml:space="preserve">, </w:t>
      </w:r>
      <w:r w:rsidRPr="003C791D">
        <w:rPr>
          <w:sz w:val="22"/>
          <w:szCs w:val="22"/>
        </w:rPr>
        <w:t>узму</w:t>
      </w:r>
      <w:r w:rsidRPr="003C791D">
        <w:rPr>
          <w:sz w:val="22"/>
          <w:szCs w:val="22"/>
        </w:rPr>
        <w:t xml:space="preserve"> у </w:t>
      </w:r>
      <w:r w:rsidRPr="003C791D">
        <w:rPr>
          <w:sz w:val="22"/>
          <w:szCs w:val="22"/>
        </w:rPr>
        <w:t>обзир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приликом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израде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новог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закона</w:t>
      </w:r>
      <w:r w:rsidRPr="003C791D">
        <w:rPr>
          <w:sz w:val="22"/>
          <w:szCs w:val="22"/>
        </w:rPr>
        <w:t xml:space="preserve"> о </w:t>
      </w:r>
      <w:r w:rsidRPr="003C791D">
        <w:rPr>
          <w:sz w:val="22"/>
          <w:szCs w:val="22"/>
        </w:rPr>
        <w:t>високом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образовању</w:t>
      </w:r>
      <w:r w:rsidRPr="003C791D">
        <w:rPr>
          <w:sz w:val="22"/>
          <w:szCs w:val="22"/>
        </w:rPr>
        <w:t>;</w:t>
      </w:r>
    </w:p>
    <w:p w:rsidR="005321BF" w:rsidRPr="003C791D" w:rsidP="00B31C6D">
      <w:pPr>
        <w:jc w:val="both"/>
        <w:rPr>
          <w:sz w:val="22"/>
          <w:szCs w:val="22"/>
        </w:rPr>
      </w:pPr>
      <w:r w:rsidRPr="003C791D">
        <w:rPr>
          <w:sz w:val="22"/>
          <w:szCs w:val="22"/>
        </w:rPr>
        <w:t>-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Д</w:t>
      </w:r>
      <w:r w:rsidRPr="003C791D">
        <w:rPr>
          <w:sz w:val="22"/>
          <w:szCs w:val="22"/>
        </w:rPr>
        <w:t>а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просветна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инспекција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испита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наводе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групе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професора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са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Медицинског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факултета</w:t>
      </w:r>
      <w:r w:rsidRPr="003C791D">
        <w:rPr>
          <w:sz w:val="22"/>
          <w:szCs w:val="22"/>
        </w:rPr>
        <w:t xml:space="preserve"> у </w:t>
      </w:r>
      <w:r w:rsidRPr="003C791D">
        <w:rPr>
          <w:sz w:val="22"/>
          <w:szCs w:val="22"/>
        </w:rPr>
        <w:t>Приштини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са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привременим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седиштем</w:t>
      </w:r>
      <w:r w:rsidRPr="003C791D">
        <w:rPr>
          <w:sz w:val="22"/>
          <w:szCs w:val="22"/>
        </w:rPr>
        <w:t xml:space="preserve"> у </w:t>
      </w:r>
      <w:r w:rsidRPr="003C791D">
        <w:rPr>
          <w:sz w:val="22"/>
          <w:szCs w:val="22"/>
        </w:rPr>
        <w:t>Косовској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Митровици</w:t>
      </w:r>
      <w:r w:rsidRPr="003C791D">
        <w:rPr>
          <w:sz w:val="22"/>
          <w:szCs w:val="22"/>
        </w:rPr>
        <w:t xml:space="preserve"> у </w:t>
      </w:r>
      <w:r w:rsidRPr="003C791D">
        <w:rPr>
          <w:sz w:val="22"/>
          <w:szCs w:val="22"/>
        </w:rPr>
        <w:t>вези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са</w:t>
      </w:r>
      <w:r w:rsidRPr="003C791D">
        <w:rPr>
          <w:sz w:val="22"/>
          <w:szCs w:val="22"/>
        </w:rPr>
        <w:t xml:space="preserve"> (</w:t>
      </w:r>
      <w:r w:rsidRPr="003C791D">
        <w:rPr>
          <w:sz w:val="22"/>
          <w:szCs w:val="22"/>
        </w:rPr>
        <w:t>не</w:t>
      </w:r>
      <w:r w:rsidRPr="003C791D">
        <w:rPr>
          <w:sz w:val="22"/>
          <w:szCs w:val="22"/>
        </w:rPr>
        <w:t>)</w:t>
      </w:r>
      <w:r w:rsidRPr="003C791D">
        <w:rPr>
          <w:sz w:val="22"/>
          <w:szCs w:val="22"/>
        </w:rPr>
        <w:t>спровођењем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закључака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те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инспекције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од</w:t>
      </w:r>
      <w:r w:rsidRPr="003C791D">
        <w:rPr>
          <w:sz w:val="22"/>
          <w:szCs w:val="22"/>
        </w:rPr>
        <w:t xml:space="preserve"> 19.5.2015. </w:t>
      </w:r>
      <w:r w:rsidRPr="003C791D">
        <w:rPr>
          <w:sz w:val="22"/>
          <w:szCs w:val="22"/>
        </w:rPr>
        <w:t>године</w:t>
      </w:r>
      <w:r w:rsidRPr="003C791D">
        <w:rPr>
          <w:sz w:val="22"/>
          <w:szCs w:val="22"/>
        </w:rPr>
        <w:t>;</w:t>
      </w:r>
    </w:p>
    <w:p w:rsidR="00792CA9" w:rsidRPr="003C791D" w:rsidP="00BF4763">
      <w:pPr>
        <w:jc w:val="both"/>
        <w:rPr>
          <w:sz w:val="22"/>
          <w:szCs w:val="22"/>
        </w:rPr>
      </w:pPr>
      <w:r w:rsidRPr="003C791D">
        <w:rPr>
          <w:sz w:val="22"/>
          <w:szCs w:val="22"/>
        </w:rPr>
        <w:t>-</w:t>
      </w:r>
      <w:r w:rsidRPr="003C791D" w:rsidR="005321BF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Д</w:t>
      </w:r>
      <w:r w:rsidRPr="003C791D" w:rsidR="005321BF">
        <w:rPr>
          <w:sz w:val="22"/>
          <w:szCs w:val="22"/>
        </w:rPr>
        <w:t>а</w:t>
      </w:r>
      <w:r w:rsidRPr="003C791D" w:rsidR="005321BF">
        <w:rPr>
          <w:sz w:val="22"/>
          <w:szCs w:val="22"/>
        </w:rPr>
        <w:t xml:space="preserve"> </w:t>
      </w:r>
      <w:r w:rsidRPr="003C791D" w:rsidR="005321BF">
        <w:rPr>
          <w:sz w:val="22"/>
          <w:szCs w:val="22"/>
        </w:rPr>
        <w:t>декан</w:t>
      </w:r>
      <w:r w:rsidRPr="003C791D" w:rsidR="005321BF">
        <w:rPr>
          <w:sz w:val="22"/>
          <w:szCs w:val="22"/>
        </w:rPr>
        <w:t xml:space="preserve"> </w:t>
      </w:r>
      <w:r w:rsidRPr="003C791D" w:rsidR="005321BF">
        <w:rPr>
          <w:sz w:val="22"/>
          <w:szCs w:val="22"/>
        </w:rPr>
        <w:t>Медицинског</w:t>
      </w:r>
      <w:r w:rsidRPr="003C791D" w:rsidR="005321BF">
        <w:rPr>
          <w:sz w:val="22"/>
          <w:szCs w:val="22"/>
        </w:rPr>
        <w:t xml:space="preserve"> </w:t>
      </w:r>
      <w:r w:rsidRPr="003C791D" w:rsidR="005321BF">
        <w:rPr>
          <w:sz w:val="22"/>
          <w:szCs w:val="22"/>
        </w:rPr>
        <w:t>факултета</w:t>
      </w:r>
      <w:r w:rsidRPr="003C791D" w:rsidR="005321BF">
        <w:rPr>
          <w:sz w:val="22"/>
          <w:szCs w:val="22"/>
        </w:rPr>
        <w:t xml:space="preserve"> у </w:t>
      </w:r>
      <w:r w:rsidRPr="003C791D" w:rsidR="005321BF">
        <w:rPr>
          <w:sz w:val="22"/>
          <w:szCs w:val="22"/>
        </w:rPr>
        <w:t>Приштини</w:t>
      </w:r>
      <w:r w:rsidRPr="003C791D" w:rsidR="005321BF">
        <w:rPr>
          <w:sz w:val="22"/>
          <w:szCs w:val="22"/>
        </w:rPr>
        <w:t xml:space="preserve"> </w:t>
      </w:r>
      <w:r w:rsidRPr="003C791D" w:rsidR="005321BF">
        <w:rPr>
          <w:sz w:val="22"/>
          <w:szCs w:val="22"/>
        </w:rPr>
        <w:t>са</w:t>
      </w:r>
      <w:r w:rsidRPr="003C791D" w:rsidR="005321BF">
        <w:rPr>
          <w:sz w:val="22"/>
          <w:szCs w:val="22"/>
        </w:rPr>
        <w:t xml:space="preserve"> </w:t>
      </w:r>
      <w:r w:rsidRPr="003C791D" w:rsidR="005321BF">
        <w:rPr>
          <w:sz w:val="22"/>
          <w:szCs w:val="22"/>
        </w:rPr>
        <w:t>привременим</w:t>
      </w:r>
      <w:r w:rsidRPr="003C791D" w:rsidR="005321BF">
        <w:rPr>
          <w:sz w:val="22"/>
          <w:szCs w:val="22"/>
        </w:rPr>
        <w:t xml:space="preserve"> </w:t>
      </w:r>
      <w:r w:rsidRPr="003C791D" w:rsidR="005321BF">
        <w:rPr>
          <w:sz w:val="22"/>
          <w:szCs w:val="22"/>
        </w:rPr>
        <w:t>седиштем</w:t>
      </w:r>
      <w:r w:rsidRPr="003C791D" w:rsidR="005321BF">
        <w:rPr>
          <w:sz w:val="22"/>
          <w:szCs w:val="22"/>
        </w:rPr>
        <w:t xml:space="preserve"> у </w:t>
      </w:r>
      <w:r w:rsidRPr="003C791D" w:rsidR="005321BF">
        <w:rPr>
          <w:sz w:val="22"/>
          <w:szCs w:val="22"/>
        </w:rPr>
        <w:t>Косовској</w:t>
      </w:r>
      <w:r w:rsidRPr="003C791D" w:rsidR="005321BF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 xml:space="preserve"> </w:t>
      </w:r>
      <w:r w:rsidRPr="003C791D" w:rsidR="005321BF">
        <w:rPr>
          <w:sz w:val="22"/>
          <w:szCs w:val="22"/>
        </w:rPr>
        <w:t>Митров</w:t>
      </w:r>
      <w:r w:rsidRPr="003C791D" w:rsidR="00BF4763">
        <w:rPr>
          <w:sz w:val="22"/>
          <w:szCs w:val="22"/>
        </w:rPr>
        <w:t>ици</w:t>
      </w:r>
      <w:r w:rsidRPr="003C791D" w:rsidR="00BF4763">
        <w:rPr>
          <w:sz w:val="22"/>
          <w:szCs w:val="22"/>
        </w:rPr>
        <w:t xml:space="preserve"> </w:t>
      </w:r>
      <w:r w:rsidRPr="003C791D" w:rsidR="00BF4763">
        <w:rPr>
          <w:sz w:val="22"/>
          <w:szCs w:val="22"/>
        </w:rPr>
        <w:t>поднесе</w:t>
      </w:r>
      <w:r w:rsidRPr="003C791D" w:rsidR="00BF4763">
        <w:rPr>
          <w:sz w:val="22"/>
          <w:szCs w:val="22"/>
        </w:rPr>
        <w:t xml:space="preserve"> </w:t>
      </w:r>
      <w:r w:rsidRPr="003C791D" w:rsidR="00BF4763">
        <w:rPr>
          <w:sz w:val="22"/>
          <w:szCs w:val="22"/>
        </w:rPr>
        <w:t>оставку</w:t>
      </w:r>
      <w:r w:rsidRPr="003C791D" w:rsidR="00BF4763">
        <w:rPr>
          <w:sz w:val="22"/>
          <w:szCs w:val="22"/>
        </w:rPr>
        <w:t xml:space="preserve"> </w:t>
      </w:r>
      <w:r w:rsidRPr="003C791D" w:rsidR="00BF4763">
        <w:rPr>
          <w:sz w:val="22"/>
          <w:szCs w:val="22"/>
        </w:rPr>
        <w:t>на</w:t>
      </w:r>
      <w:r w:rsidRPr="003C791D" w:rsidR="00BF4763">
        <w:rPr>
          <w:sz w:val="22"/>
          <w:szCs w:val="22"/>
        </w:rPr>
        <w:t xml:space="preserve"> </w:t>
      </w:r>
      <w:r w:rsidRPr="003C791D" w:rsidR="00BF4763">
        <w:rPr>
          <w:sz w:val="22"/>
          <w:szCs w:val="22"/>
        </w:rPr>
        <w:t>функцију</w:t>
      </w:r>
      <w:r w:rsidRPr="003C791D" w:rsidR="00BF4763">
        <w:rPr>
          <w:sz w:val="22"/>
          <w:szCs w:val="22"/>
        </w:rPr>
        <w:t>.</w:t>
      </w:r>
    </w:p>
    <w:p w:rsidR="00792CA9" w:rsidRPr="003C791D" w:rsidP="005321BF">
      <w:pPr>
        <w:rPr>
          <w:sz w:val="22"/>
          <w:szCs w:val="22"/>
        </w:rPr>
      </w:pPr>
    </w:p>
    <w:p w:rsidR="006571D7" w:rsidRPr="003C791D" w:rsidP="00B31C6D">
      <w:pPr>
        <w:tabs>
          <w:tab w:val="left" w:pos="993"/>
        </w:tabs>
        <w:rPr>
          <w:b/>
          <w:noProof/>
          <w:sz w:val="22"/>
          <w:szCs w:val="22"/>
        </w:rPr>
      </w:pPr>
      <w:r w:rsidRPr="003C791D">
        <w:rPr>
          <w:b/>
          <w:sz w:val="22"/>
          <w:szCs w:val="22"/>
        </w:rPr>
        <w:t xml:space="preserve">         </w:t>
      </w:r>
      <w:r w:rsidRPr="003C791D">
        <w:rPr>
          <w:sz w:val="22"/>
          <w:szCs w:val="22"/>
        </w:rPr>
        <w:t xml:space="preserve">            </w:t>
      </w:r>
      <w:r w:rsidRPr="003C791D" w:rsidR="004F7D06">
        <w:rPr>
          <w:sz w:val="22"/>
          <w:szCs w:val="22"/>
        </w:rPr>
        <w:t xml:space="preserve">Друга </w:t>
      </w:r>
      <w:r w:rsidRPr="003C791D">
        <w:rPr>
          <w:sz w:val="22"/>
          <w:szCs w:val="22"/>
          <w:u w:val="single"/>
        </w:rPr>
        <w:t xml:space="preserve">тачка дневног реда: </w:t>
      </w:r>
      <w:r w:rsidRPr="003C791D">
        <w:rPr>
          <w:b/>
          <w:noProof/>
          <w:sz w:val="22"/>
          <w:szCs w:val="22"/>
        </w:rPr>
        <w:t>Разно</w:t>
      </w:r>
    </w:p>
    <w:p w:rsidR="00B31C6D" w:rsidRPr="003C791D" w:rsidP="00B31C6D">
      <w:pPr>
        <w:tabs>
          <w:tab w:val="left" w:pos="993"/>
        </w:tabs>
        <w:rPr>
          <w:b/>
          <w:noProof/>
          <w:sz w:val="22"/>
          <w:szCs w:val="22"/>
        </w:rPr>
      </w:pPr>
    </w:p>
    <w:p w:rsidR="006571D7" w:rsidRPr="003C791D" w:rsidP="006571D7">
      <w:pPr>
        <w:rPr>
          <w:noProof/>
          <w:sz w:val="22"/>
          <w:szCs w:val="22"/>
        </w:rPr>
      </w:pPr>
      <w:r w:rsidRPr="003C791D">
        <w:rPr>
          <w:noProof/>
          <w:sz w:val="22"/>
          <w:szCs w:val="22"/>
        </w:rPr>
        <w:tab/>
        <w:t>У вези са овом тачком није било дискусије</w:t>
      </w:r>
      <w:r w:rsidRPr="003C791D" w:rsidR="00BF4763">
        <w:rPr>
          <w:noProof/>
          <w:sz w:val="22"/>
          <w:szCs w:val="22"/>
        </w:rPr>
        <w:t>.</w:t>
      </w:r>
    </w:p>
    <w:p w:rsidR="006571D7" w:rsidRPr="003C791D" w:rsidP="006571D7">
      <w:pPr>
        <w:ind w:firstLine="567"/>
        <w:jc w:val="both"/>
        <w:rPr>
          <w:sz w:val="22"/>
          <w:szCs w:val="22"/>
          <w:lang w:val="sr-Cyrl-CS"/>
        </w:rPr>
      </w:pPr>
      <w:r w:rsidRPr="003C791D">
        <w:rPr>
          <w:sz w:val="22"/>
          <w:szCs w:val="22"/>
          <w:lang w:val="sr-Cyrl-CS"/>
        </w:rPr>
        <w:t>Седница је завршена у 1</w:t>
      </w:r>
      <w:r w:rsidRPr="003C791D" w:rsidR="004F7D06">
        <w:rPr>
          <w:sz w:val="22"/>
          <w:szCs w:val="22"/>
        </w:rPr>
        <w:t>6</w:t>
      </w:r>
      <w:r w:rsidRPr="003C791D">
        <w:rPr>
          <w:sz w:val="22"/>
          <w:szCs w:val="22"/>
          <w:lang w:val="sr-Cyrl-CS"/>
        </w:rPr>
        <w:t>,</w:t>
      </w:r>
      <w:r w:rsidRPr="003C791D" w:rsidR="004F7D06">
        <w:rPr>
          <w:sz w:val="22"/>
          <w:szCs w:val="22"/>
          <w:lang w:val="sr-Cyrl-CS"/>
        </w:rPr>
        <w:t>1</w:t>
      </w:r>
      <w:r w:rsidRPr="003C791D">
        <w:rPr>
          <w:sz w:val="22"/>
          <w:szCs w:val="22"/>
          <w:lang w:val="sr-Cyrl-CS"/>
        </w:rPr>
        <w:t>5 часова.</w:t>
      </w:r>
    </w:p>
    <w:p w:rsidR="00BF4763" w:rsidRPr="003C791D" w:rsidP="006571D7">
      <w:pPr>
        <w:ind w:firstLine="567"/>
        <w:jc w:val="both"/>
        <w:rPr>
          <w:sz w:val="22"/>
          <w:szCs w:val="22"/>
          <w:lang w:val="sr-Cyrl-CS"/>
        </w:rPr>
      </w:pPr>
    </w:p>
    <w:p w:rsidR="00D113AD" w:rsidRPr="003C791D" w:rsidP="00D113AD">
      <w:pPr>
        <w:rPr>
          <w:sz w:val="22"/>
          <w:szCs w:val="22"/>
        </w:rPr>
      </w:pPr>
      <w:r w:rsidRPr="003C791D">
        <w:rPr>
          <w:sz w:val="22"/>
          <w:szCs w:val="22"/>
        </w:rPr>
        <w:t>Саставни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део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овог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Записника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чине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стенографске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белешке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урађене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на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основу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аудио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снимка</w:t>
      </w:r>
      <w:r w:rsidRPr="003C791D">
        <w:rPr>
          <w:sz w:val="22"/>
          <w:szCs w:val="22"/>
        </w:rPr>
        <w:t xml:space="preserve">, у </w:t>
      </w:r>
      <w:r w:rsidRPr="003C791D">
        <w:rPr>
          <w:sz w:val="22"/>
          <w:szCs w:val="22"/>
        </w:rPr>
        <w:t>складу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са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чланом</w:t>
      </w:r>
      <w:r w:rsidRPr="003C791D">
        <w:rPr>
          <w:sz w:val="22"/>
          <w:szCs w:val="22"/>
        </w:rPr>
        <w:t xml:space="preserve"> 81.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Пословника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Народне</w:t>
      </w:r>
      <w:r w:rsidRPr="003C791D">
        <w:rPr>
          <w:sz w:val="22"/>
          <w:szCs w:val="22"/>
        </w:rPr>
        <w:t xml:space="preserve"> </w:t>
      </w:r>
      <w:r w:rsidRPr="003C791D">
        <w:rPr>
          <w:sz w:val="22"/>
          <w:szCs w:val="22"/>
        </w:rPr>
        <w:t>скупш</w:t>
      </w:r>
      <w:r w:rsidRPr="003C791D">
        <w:rPr>
          <w:sz w:val="22"/>
          <w:szCs w:val="22"/>
        </w:rPr>
        <w:t>т</w:t>
      </w:r>
      <w:r w:rsidRPr="003C791D">
        <w:rPr>
          <w:sz w:val="22"/>
          <w:szCs w:val="22"/>
        </w:rPr>
        <w:t>ине</w:t>
      </w:r>
      <w:r w:rsidRPr="003C791D">
        <w:rPr>
          <w:sz w:val="22"/>
          <w:szCs w:val="22"/>
        </w:rPr>
        <w:t>.</w:t>
      </w:r>
      <w:r w:rsidRPr="003C791D">
        <w:rPr>
          <w:sz w:val="22"/>
          <w:szCs w:val="22"/>
        </w:rPr>
        <w:t xml:space="preserve"> </w:t>
      </w:r>
    </w:p>
    <w:p w:rsidR="00D113AD" w:rsidRPr="003C791D" w:rsidP="006571D7">
      <w:pPr>
        <w:ind w:firstLine="567"/>
        <w:jc w:val="both"/>
        <w:rPr>
          <w:sz w:val="22"/>
          <w:szCs w:val="22"/>
        </w:rPr>
      </w:pPr>
    </w:p>
    <w:p w:rsidR="006571D7" w:rsidRPr="003C791D" w:rsidP="006571D7">
      <w:pPr>
        <w:ind w:firstLine="567"/>
        <w:jc w:val="both"/>
        <w:rPr>
          <w:sz w:val="22"/>
          <w:szCs w:val="22"/>
        </w:rPr>
      </w:pPr>
    </w:p>
    <w:p w:rsidR="006571D7" w:rsidRPr="003C791D" w:rsidP="006571D7">
      <w:pPr>
        <w:ind w:firstLine="567"/>
        <w:jc w:val="both"/>
        <w:rPr>
          <w:sz w:val="22"/>
          <w:szCs w:val="22"/>
        </w:rPr>
      </w:pPr>
    </w:p>
    <w:p w:rsidR="006571D7" w:rsidRPr="003C791D" w:rsidP="006571D7">
      <w:pPr>
        <w:ind w:firstLine="567"/>
        <w:jc w:val="both"/>
        <w:rPr>
          <w:sz w:val="22"/>
          <w:szCs w:val="22"/>
        </w:rPr>
      </w:pPr>
    </w:p>
    <w:p w:rsidR="006571D7" w:rsidRPr="003C791D" w:rsidP="006571D7">
      <w:pPr>
        <w:tabs>
          <w:tab w:val="left" w:pos="993"/>
        </w:tabs>
        <w:jc w:val="both"/>
        <w:rPr>
          <w:sz w:val="22"/>
          <w:szCs w:val="22"/>
        </w:rPr>
      </w:pPr>
      <w:r w:rsidRPr="003C791D">
        <w:rPr>
          <w:sz w:val="22"/>
          <w:szCs w:val="22"/>
        </w:rPr>
        <w:t xml:space="preserve">     СЕКРЕТАР                                                                                        ПРЕДСЕДНИЦА</w:t>
      </w:r>
    </w:p>
    <w:p w:rsidR="006571D7" w:rsidRPr="003C791D" w:rsidP="006571D7">
      <w:pPr>
        <w:tabs>
          <w:tab w:val="left" w:pos="993"/>
        </w:tabs>
        <w:jc w:val="both"/>
        <w:rPr>
          <w:sz w:val="22"/>
          <w:szCs w:val="22"/>
        </w:rPr>
      </w:pPr>
    </w:p>
    <w:p w:rsidR="006571D7" w:rsidRPr="003C791D" w:rsidP="006571D7">
      <w:pPr>
        <w:tabs>
          <w:tab w:val="left" w:pos="993"/>
        </w:tabs>
        <w:jc w:val="both"/>
        <w:rPr>
          <w:sz w:val="22"/>
          <w:szCs w:val="22"/>
          <w:lang w:val="sr-Cyrl-CS"/>
        </w:rPr>
      </w:pPr>
      <w:r w:rsidRPr="003C791D">
        <w:rPr>
          <w:sz w:val="22"/>
          <w:szCs w:val="22"/>
        </w:rPr>
        <w:t xml:space="preserve">Драгомир Петковић                                                                               мр Александра Јерков </w:t>
      </w:r>
    </w:p>
    <w:p w:rsidR="006571D7" w:rsidRPr="003C791D" w:rsidP="006571D7">
      <w:pPr>
        <w:tabs>
          <w:tab w:val="left" w:pos="1440"/>
        </w:tabs>
        <w:spacing w:before="120"/>
        <w:jc w:val="both"/>
        <w:rPr>
          <w:noProof/>
          <w:sz w:val="22"/>
          <w:szCs w:val="22"/>
        </w:rPr>
      </w:pPr>
    </w:p>
    <w:p w:rsidR="006571D7" w:rsidRPr="003C791D" w:rsidP="006571D7">
      <w:pPr>
        <w:rPr>
          <w:sz w:val="22"/>
          <w:szCs w:val="22"/>
        </w:rPr>
      </w:pPr>
    </w:p>
    <w:p w:rsidR="004571EE" w:rsidRPr="003C791D">
      <w:pPr>
        <w:rPr>
          <w:sz w:val="22"/>
          <w:szCs w:val="22"/>
        </w:rPr>
      </w:pPr>
    </w:p>
    <w:sectPr w:rsidSect="005321BF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B4096"/>
    <w:multiLevelType w:val="hybridMultilevel"/>
    <w:tmpl w:val="633A2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1D7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145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1145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1145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Normal"/>
    <w:uiPriority w:val="99"/>
    <w:rsid w:val="001145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Normal"/>
    <w:uiPriority w:val="99"/>
    <w:rsid w:val="001145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Normal"/>
    <w:uiPriority w:val="99"/>
    <w:rsid w:val="001145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Normal"/>
    <w:uiPriority w:val="99"/>
    <w:rsid w:val="001145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Normal"/>
    <w:uiPriority w:val="99"/>
    <w:rsid w:val="001145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Normal"/>
    <w:uiPriority w:val="99"/>
    <w:rsid w:val="001145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Normal"/>
    <w:uiPriority w:val="99"/>
    <w:rsid w:val="001145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Normal"/>
    <w:uiPriority w:val="99"/>
    <w:rsid w:val="001145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1145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Normal"/>
    <w:uiPriority w:val="99"/>
    <w:rsid w:val="001145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Normal"/>
    <w:uiPriority w:val="99"/>
    <w:rsid w:val="001145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Normal"/>
    <w:uiPriority w:val="99"/>
    <w:rsid w:val="001145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Normal"/>
    <w:uiPriority w:val="99"/>
    <w:rsid w:val="001145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7">
    <w:name w:val="Style17"/>
    <w:basedOn w:val="Normal"/>
    <w:uiPriority w:val="99"/>
    <w:rsid w:val="001145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Normal"/>
    <w:uiPriority w:val="99"/>
    <w:rsid w:val="001145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Normal"/>
    <w:uiPriority w:val="99"/>
    <w:rsid w:val="001145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Normal"/>
    <w:uiPriority w:val="99"/>
    <w:rsid w:val="001145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Normal"/>
    <w:uiPriority w:val="99"/>
    <w:rsid w:val="001145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2">
    <w:name w:val="Style22"/>
    <w:basedOn w:val="Normal"/>
    <w:uiPriority w:val="99"/>
    <w:rsid w:val="001145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3">
    <w:name w:val="Style23"/>
    <w:basedOn w:val="Normal"/>
    <w:uiPriority w:val="99"/>
    <w:rsid w:val="001145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Normal"/>
    <w:uiPriority w:val="99"/>
    <w:rsid w:val="001145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5">
    <w:name w:val="Style25"/>
    <w:basedOn w:val="Normal"/>
    <w:uiPriority w:val="99"/>
    <w:rsid w:val="0011456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7">
    <w:name w:val="Font Style27"/>
    <w:basedOn w:val="DefaultParagraphFont"/>
    <w:uiPriority w:val="99"/>
    <w:rsid w:val="00114562"/>
    <w:rPr>
      <w:rFonts w:ascii="MS Reference Sans Serif" w:hAnsi="MS Reference Sans Serif" w:cs="MS Reference Sans Serif"/>
      <w:color w:val="000000"/>
      <w:spacing w:val="60"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114562"/>
    <w:rPr>
      <w:rFonts w:ascii="Times New Roman" w:hAnsi="Times New Roman" w:cs="Times New Roman"/>
      <w:b/>
      <w:bCs/>
      <w:color w:val="000000"/>
      <w:spacing w:val="60"/>
      <w:sz w:val="20"/>
      <w:szCs w:val="20"/>
    </w:rPr>
  </w:style>
  <w:style w:type="character" w:customStyle="1" w:styleId="FontStyle29">
    <w:name w:val="Font Style29"/>
    <w:basedOn w:val="DefaultParagraphFont"/>
    <w:uiPriority w:val="99"/>
    <w:rsid w:val="00114562"/>
    <w:rPr>
      <w:rFonts w:ascii="Century Gothic" w:hAnsi="Century Gothic" w:cs="Century Gothic"/>
      <w:b/>
      <w:bCs/>
      <w:color w:val="000000"/>
      <w:spacing w:val="20"/>
      <w:sz w:val="8"/>
      <w:szCs w:val="8"/>
    </w:rPr>
  </w:style>
  <w:style w:type="character" w:customStyle="1" w:styleId="FontStyle30">
    <w:name w:val="Font Style30"/>
    <w:basedOn w:val="DefaultParagraphFont"/>
    <w:uiPriority w:val="99"/>
    <w:rsid w:val="00114562"/>
    <w:rPr>
      <w:rFonts w:ascii="Calibri" w:hAnsi="Calibri" w:cs="Calibri"/>
      <w:color w:val="000000"/>
      <w:sz w:val="14"/>
      <w:szCs w:val="14"/>
    </w:rPr>
  </w:style>
  <w:style w:type="character" w:customStyle="1" w:styleId="FontStyle31">
    <w:name w:val="Font Style31"/>
    <w:basedOn w:val="DefaultParagraphFont"/>
    <w:uiPriority w:val="99"/>
    <w:rsid w:val="00114562"/>
    <w:rPr>
      <w:rFonts w:ascii="MS Reference Sans Serif" w:hAnsi="MS Reference Sans Serif" w:cs="MS Reference Sans Serif"/>
      <w:b/>
      <w:bCs/>
      <w:i/>
      <w:iCs/>
      <w:color w:val="000000"/>
      <w:spacing w:val="-20"/>
      <w:sz w:val="22"/>
      <w:szCs w:val="22"/>
    </w:rPr>
  </w:style>
  <w:style w:type="character" w:customStyle="1" w:styleId="FontStyle32">
    <w:name w:val="Font Style32"/>
    <w:basedOn w:val="DefaultParagraphFont"/>
    <w:uiPriority w:val="99"/>
    <w:rsid w:val="00114562"/>
    <w:rPr>
      <w:rFonts w:ascii="Book Antiqua" w:hAnsi="Book Antiqua" w:cs="Book Antiqua"/>
      <w:i/>
      <w:iCs/>
      <w:color w:val="000000"/>
      <w:sz w:val="28"/>
      <w:szCs w:val="28"/>
    </w:rPr>
  </w:style>
  <w:style w:type="character" w:customStyle="1" w:styleId="FontStyle33">
    <w:name w:val="Font Style33"/>
    <w:basedOn w:val="DefaultParagraphFont"/>
    <w:uiPriority w:val="99"/>
    <w:rsid w:val="0011456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4">
    <w:name w:val="Font Style34"/>
    <w:basedOn w:val="DefaultParagraphFont"/>
    <w:uiPriority w:val="99"/>
    <w:rsid w:val="0011456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35">
    <w:name w:val="Font Style35"/>
    <w:basedOn w:val="DefaultParagraphFont"/>
    <w:uiPriority w:val="99"/>
    <w:rsid w:val="0011456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6">
    <w:name w:val="Font Style36"/>
    <w:basedOn w:val="DefaultParagraphFont"/>
    <w:uiPriority w:val="99"/>
    <w:rsid w:val="00114562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3</cp:revision>
  <cp:lastPrinted>2015-11-09T07:03:00Z</cp:lastPrinted>
  <dcterms:created xsi:type="dcterms:W3CDTF">2015-10-20T13:12:00Z</dcterms:created>
  <dcterms:modified xsi:type="dcterms:W3CDTF">2015-11-09T07:30:00Z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188217</vt:lpwstr>
  </property>
  <property fmtid="{D5CDD505-2E9C-101B-9397-08002B2CF9AE}" pid="3" name="UserID">
    <vt:lpwstr>684</vt:lpwstr>
  </property>
</Properties>
</file>